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E1" w:rsidRPr="00A270FD" w:rsidRDefault="00A270FD" w:rsidP="00A270FD">
      <w:pPr>
        <w:spacing w:after="0" w:line="276" w:lineRule="auto"/>
        <w:ind w:left="5245"/>
        <w:rPr>
          <w:rFonts w:ascii="Times New Roman" w:hAnsi="Times New Roman" w:cs="Times New Roman"/>
        </w:rPr>
      </w:pPr>
      <w:r w:rsidRPr="00A270FD">
        <w:rPr>
          <w:rFonts w:ascii="Times New Roman" w:hAnsi="Times New Roman" w:cs="Times New Roman"/>
        </w:rPr>
        <w:t>Приложение</w:t>
      </w:r>
    </w:p>
    <w:p w:rsidR="00A270FD" w:rsidRPr="00A270FD" w:rsidRDefault="00A270FD" w:rsidP="00A270FD">
      <w:pPr>
        <w:spacing w:after="0" w:line="276" w:lineRule="auto"/>
        <w:ind w:left="5245"/>
        <w:rPr>
          <w:rFonts w:ascii="Times New Roman" w:hAnsi="Times New Roman" w:cs="Times New Roman"/>
        </w:rPr>
      </w:pPr>
      <w:proofErr w:type="gramStart"/>
      <w:r w:rsidRPr="00A270FD">
        <w:rPr>
          <w:rFonts w:ascii="Times New Roman" w:hAnsi="Times New Roman" w:cs="Times New Roman"/>
        </w:rPr>
        <w:t>к</w:t>
      </w:r>
      <w:proofErr w:type="gramEnd"/>
      <w:r w:rsidRPr="00A270FD">
        <w:rPr>
          <w:rFonts w:ascii="Times New Roman" w:hAnsi="Times New Roman" w:cs="Times New Roman"/>
        </w:rPr>
        <w:t xml:space="preserve"> письму Министерства образования</w:t>
      </w:r>
    </w:p>
    <w:p w:rsidR="00A270FD" w:rsidRPr="00A270FD" w:rsidRDefault="00A270FD" w:rsidP="00A270FD">
      <w:pPr>
        <w:spacing w:after="0" w:line="276" w:lineRule="auto"/>
        <w:ind w:left="5245"/>
        <w:rPr>
          <w:rFonts w:ascii="Times New Roman" w:hAnsi="Times New Roman" w:cs="Times New Roman"/>
        </w:rPr>
      </w:pPr>
      <w:r w:rsidRPr="00A270FD">
        <w:rPr>
          <w:rFonts w:ascii="Times New Roman" w:hAnsi="Times New Roman" w:cs="Times New Roman"/>
        </w:rPr>
        <w:t>Республики Мордовия</w:t>
      </w:r>
    </w:p>
    <w:p w:rsidR="00A270FD" w:rsidRDefault="00A270FD" w:rsidP="00A270FD">
      <w:pPr>
        <w:spacing w:after="0" w:line="276" w:lineRule="auto"/>
        <w:ind w:left="5245"/>
        <w:rPr>
          <w:rFonts w:ascii="Times New Roman" w:hAnsi="Times New Roman" w:cs="Times New Roman"/>
        </w:rPr>
      </w:pPr>
      <w:proofErr w:type="gramStart"/>
      <w:r w:rsidRPr="00A270FD">
        <w:rPr>
          <w:rFonts w:ascii="Times New Roman" w:hAnsi="Times New Roman" w:cs="Times New Roman"/>
        </w:rPr>
        <w:t>от</w:t>
      </w:r>
      <w:proofErr w:type="gramEnd"/>
      <w:r w:rsidRPr="00A270FD">
        <w:rPr>
          <w:rFonts w:ascii="Times New Roman" w:hAnsi="Times New Roman" w:cs="Times New Roman"/>
        </w:rPr>
        <w:t xml:space="preserve"> </w:t>
      </w:r>
      <w:r w:rsidR="00B5335B">
        <w:rPr>
          <w:rFonts w:ascii="Times New Roman" w:hAnsi="Times New Roman" w:cs="Times New Roman"/>
        </w:rPr>
        <w:t>03.06.</w:t>
      </w:r>
      <w:r w:rsidRPr="00A270FD">
        <w:rPr>
          <w:rFonts w:ascii="Times New Roman" w:hAnsi="Times New Roman" w:cs="Times New Roman"/>
        </w:rPr>
        <w:t xml:space="preserve">2021 № </w:t>
      </w:r>
      <w:r w:rsidR="00B5335B">
        <w:rPr>
          <w:rFonts w:ascii="Times New Roman" w:hAnsi="Times New Roman" w:cs="Times New Roman"/>
        </w:rPr>
        <w:t>2991</w:t>
      </w:r>
    </w:p>
    <w:p w:rsidR="00A270FD" w:rsidRDefault="00A270FD" w:rsidP="00A270FD">
      <w:pPr>
        <w:spacing w:after="0" w:line="276" w:lineRule="auto"/>
        <w:ind w:left="5245"/>
        <w:rPr>
          <w:rFonts w:ascii="Times New Roman" w:hAnsi="Times New Roman" w:cs="Times New Roman"/>
        </w:rPr>
      </w:pPr>
    </w:p>
    <w:p w:rsidR="00A270FD" w:rsidRDefault="00A270FD" w:rsidP="00A270FD">
      <w:pPr>
        <w:spacing w:after="0" w:line="276" w:lineRule="auto"/>
        <w:ind w:left="5245"/>
        <w:rPr>
          <w:rFonts w:ascii="Times New Roman" w:hAnsi="Times New Roman" w:cs="Times New Roman"/>
        </w:rPr>
      </w:pPr>
    </w:p>
    <w:p w:rsidR="00687476" w:rsidRDefault="00687476" w:rsidP="00A270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FD" w:rsidRPr="0026687A" w:rsidRDefault="0026687A" w:rsidP="00A270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6687A" w:rsidRDefault="0026687A" w:rsidP="00A270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687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6687A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взаимодействия между Министерством образования Республики Мордовия, </w:t>
      </w:r>
      <w:r w:rsidR="00CA3024">
        <w:rPr>
          <w:rFonts w:ascii="Times New Roman" w:hAnsi="Times New Roman" w:cs="Times New Roman"/>
          <w:b/>
          <w:sz w:val="28"/>
          <w:szCs w:val="28"/>
        </w:rPr>
        <w:t>ФГБОУ ВО</w:t>
      </w:r>
      <w:r w:rsidRPr="0026687A">
        <w:rPr>
          <w:rFonts w:ascii="Times New Roman" w:hAnsi="Times New Roman" w:cs="Times New Roman"/>
          <w:b/>
          <w:sz w:val="28"/>
          <w:szCs w:val="28"/>
        </w:rPr>
        <w:t xml:space="preserve"> «Мордовский государственный педагогический университет имени М. Е. </w:t>
      </w:r>
      <w:proofErr w:type="spellStart"/>
      <w:r w:rsidRPr="0026687A">
        <w:rPr>
          <w:rFonts w:ascii="Times New Roman" w:hAnsi="Times New Roman" w:cs="Times New Roman"/>
          <w:b/>
          <w:sz w:val="28"/>
          <w:szCs w:val="28"/>
        </w:rPr>
        <w:t>Евсевьева</w:t>
      </w:r>
      <w:proofErr w:type="spellEnd"/>
      <w:r w:rsidRPr="0026687A">
        <w:rPr>
          <w:rFonts w:ascii="Times New Roman" w:hAnsi="Times New Roman" w:cs="Times New Roman"/>
          <w:b/>
          <w:sz w:val="28"/>
          <w:szCs w:val="28"/>
        </w:rPr>
        <w:t>», Государственным бюджетным учреждением дополнительного профессионального образования Республики Мордовия «Центр непрерывного повышения профессионального мастерства педагогических кадров – «Педагог 13.ру» и другими образовательными организациями Респуб</w:t>
      </w:r>
      <w:r w:rsidR="00CA3024">
        <w:rPr>
          <w:rFonts w:ascii="Times New Roman" w:hAnsi="Times New Roman" w:cs="Times New Roman"/>
          <w:b/>
          <w:sz w:val="28"/>
          <w:szCs w:val="28"/>
        </w:rPr>
        <w:t>лики Мордовия на 2021-2025 годы</w:t>
      </w:r>
    </w:p>
    <w:p w:rsidR="00CA3024" w:rsidRDefault="00CA3024" w:rsidP="00A270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Программа взаимодействия между Министерством образования Республики Мордовия, </w:t>
      </w:r>
      <w:r w:rsidR="008113EC" w:rsidRPr="00CE18CC">
        <w:rPr>
          <w:lang w:eastAsia="ru-RU" w:bidi="ru-RU"/>
        </w:rPr>
        <w:t xml:space="preserve">ФГБОУ ВО «Мордовский государственный педагогический университет имени М. Е. </w:t>
      </w:r>
      <w:proofErr w:type="spellStart"/>
      <w:r w:rsidR="008113EC" w:rsidRPr="00CE18CC">
        <w:rPr>
          <w:lang w:eastAsia="ru-RU" w:bidi="ru-RU"/>
        </w:rPr>
        <w:t>Евсевьева</w:t>
      </w:r>
      <w:proofErr w:type="spellEnd"/>
      <w:r w:rsidR="008113EC" w:rsidRPr="00CE18CC">
        <w:rPr>
          <w:lang w:eastAsia="ru-RU" w:bidi="ru-RU"/>
        </w:rPr>
        <w:t xml:space="preserve">» </w:t>
      </w:r>
      <w:r w:rsidRPr="00CE18CC">
        <w:rPr>
          <w:lang w:eastAsia="ru-RU" w:bidi="ru-RU"/>
        </w:rPr>
        <w:t xml:space="preserve">(далее </w:t>
      </w:r>
      <w:r w:rsidR="008113EC" w:rsidRPr="00CE18CC">
        <w:rPr>
          <w:lang w:eastAsia="ru-RU" w:bidi="ru-RU"/>
        </w:rPr>
        <w:t>–</w:t>
      </w:r>
      <w:r w:rsidRPr="00CE18CC">
        <w:rPr>
          <w:lang w:eastAsia="ru-RU" w:bidi="ru-RU"/>
        </w:rPr>
        <w:t xml:space="preserve"> МГПУ), </w:t>
      </w:r>
      <w:r w:rsidR="008113EC" w:rsidRPr="00CE18CC">
        <w:rPr>
          <w:lang w:eastAsia="ru-RU" w:bidi="ru-RU"/>
        </w:rPr>
        <w:t>ГБУ ДПО Республики Мордовия «Центр непрерывного повышения профессионального мастерства педагогических кадров – «Педагог 13.ру»</w:t>
      </w:r>
      <w:r w:rsidRPr="00CE18CC">
        <w:rPr>
          <w:lang w:eastAsia="ru-RU" w:bidi="ru-RU"/>
        </w:rPr>
        <w:t xml:space="preserve"> и другими образовательными организациями Республики Мордовия на 2021-2025 годы (далее </w:t>
      </w:r>
      <w:r w:rsidR="008113EC" w:rsidRPr="00CE18CC">
        <w:rPr>
          <w:lang w:eastAsia="ru-RU" w:bidi="ru-RU"/>
        </w:rPr>
        <w:t>–</w:t>
      </w:r>
      <w:r w:rsidRPr="00CE18CC">
        <w:rPr>
          <w:lang w:eastAsia="ru-RU" w:bidi="ru-RU"/>
        </w:rPr>
        <w:t xml:space="preserve"> Программа) </w:t>
      </w:r>
      <w:bookmarkStart w:id="0" w:name="_GoBack"/>
      <w:bookmarkEnd w:id="0"/>
      <w:r w:rsidRPr="00CE18CC">
        <w:rPr>
          <w:lang w:eastAsia="ru-RU" w:bidi="ru-RU"/>
        </w:rPr>
        <w:t>была утверждена 21 января 2021 года.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  <w:rPr>
          <w:lang w:eastAsia="ru-RU" w:bidi="ru-RU"/>
        </w:rPr>
      </w:pPr>
      <w:r w:rsidRPr="00CE18CC">
        <w:rPr>
          <w:lang w:eastAsia="ru-RU" w:bidi="ru-RU"/>
        </w:rPr>
        <w:t>Программа направлена на консолидацию ресурсов и организацию взаимодействия всех участников регионального образовательного пространства, направленных на повышение качества образования в Республике Мордовия.</w:t>
      </w:r>
      <w:r w:rsidR="00D8282F" w:rsidRPr="00CE18CC">
        <w:rPr>
          <w:lang w:eastAsia="ru-RU" w:bidi="ru-RU"/>
        </w:rPr>
        <w:t xml:space="preserve"> Министерство образования Республики Мордовия обеспечивает координацию реализации мероприятий дорожной формы.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Одним их приоритетных направлений реализации Дорожной карты Программы является создание условий для непрерывного повышения профессионального мастерства педагогических работников Республики Мордовия. В рамках данного направления, с целью развития интеграционных связей педагогического университета и региональной системы образования, созданы и функционируют 12 базовых кафедр МГПУ на площадках образовательных организаций республики:</w:t>
      </w:r>
    </w:p>
    <w:p w:rsidR="00505DB1" w:rsidRPr="00CE18CC" w:rsidRDefault="00211381" w:rsidP="00CE18CC">
      <w:pPr>
        <w:pStyle w:val="20"/>
        <w:shd w:val="clear" w:color="auto" w:fill="auto"/>
        <w:tabs>
          <w:tab w:val="left" w:pos="1536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инновационных методик обучения иностранным языкам (МОУ «Средняя общеобразовательная школа с углубленным изучением отдельных предметов № 24»);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531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 xml:space="preserve">кафедра обществоведческого </w:t>
      </w:r>
      <w:r w:rsidRPr="00CE18CC">
        <w:rPr>
          <w:lang w:eastAsia="ru-RU" w:bidi="ru-RU"/>
        </w:rPr>
        <w:t>и правового образования (МОУ «Г</w:t>
      </w:r>
      <w:r w:rsidR="00505DB1" w:rsidRPr="00CE18CC">
        <w:rPr>
          <w:lang w:eastAsia="ru-RU" w:bidi="ru-RU"/>
        </w:rPr>
        <w:t>имназия №23»);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536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исторического образования (МОУ «Средняя общеобразовательная школа с углубленным изучением отдельных предметов № 38»);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531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lastRenderedPageBreak/>
        <w:t xml:space="preserve">– </w:t>
      </w:r>
      <w:r w:rsidR="00505DB1" w:rsidRPr="00CE18CC">
        <w:rPr>
          <w:lang w:eastAsia="ru-RU" w:bidi="ru-RU"/>
        </w:rPr>
        <w:t>кафедра русского языка и литературы (МОУ «Средняя общеобразовательная школа № 40»);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536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родного языка и национальной культуры (МОУ «Лицей № 26»);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536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естественнонаучного образования (МОУ «Центр образования «</w:t>
      </w:r>
      <w:proofErr w:type="spellStart"/>
      <w:r w:rsidR="00505DB1" w:rsidRPr="00CE18CC">
        <w:rPr>
          <w:lang w:eastAsia="ru-RU" w:bidi="ru-RU"/>
        </w:rPr>
        <w:t>Тавла</w:t>
      </w:r>
      <w:proofErr w:type="spellEnd"/>
      <w:r w:rsidR="00505DB1" w:rsidRPr="00CE18CC">
        <w:rPr>
          <w:lang w:eastAsia="ru-RU" w:bidi="ru-RU"/>
        </w:rPr>
        <w:t>» - Средняя общеобразовательная школа №17»);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545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методики преподавания физической культуры и безопасности жизнедеятельности (МОУ «Средняя общеобразовательная школа с углубленным изучением отдельных предметов № 24»);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536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педагогических технологий (МОУ «Гимназия №20 имени героя Советского Союза В. Б. Миронова»);</w:t>
      </w:r>
    </w:p>
    <w:p w:rsidR="00505DB1" w:rsidRPr="00CE18CC" w:rsidRDefault="00CE18CC" w:rsidP="00CE18CC">
      <w:pPr>
        <w:pStyle w:val="20"/>
        <w:shd w:val="clear" w:color="auto" w:fill="auto"/>
        <w:spacing w:line="240" w:lineRule="auto"/>
        <w:ind w:right="-1" w:firstLine="709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физического образования (МОУ «Средняя общеобразовательная школа № 8»);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494"/>
          <w:tab w:val="left" w:pos="7714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математического образования</w:t>
      </w:r>
      <w:r w:rsidRPr="00CE18CC">
        <w:rPr>
          <w:lang w:eastAsia="ru-RU" w:bidi="ru-RU"/>
        </w:rPr>
        <w:t xml:space="preserve"> </w:t>
      </w:r>
      <w:r w:rsidR="00505DB1" w:rsidRPr="00CE18CC">
        <w:rPr>
          <w:lang w:eastAsia="ru-RU" w:bidi="ru-RU"/>
        </w:rPr>
        <w:t>(МОУ «Средняя</w:t>
      </w:r>
      <w:r w:rsidR="008113EC" w:rsidRPr="00CE18CC">
        <w:rPr>
          <w:lang w:eastAsia="ru-RU" w:bidi="ru-RU"/>
        </w:rPr>
        <w:t xml:space="preserve"> </w:t>
      </w:r>
      <w:r w:rsidR="00505DB1" w:rsidRPr="00CE18CC">
        <w:rPr>
          <w:lang w:eastAsia="ru-RU" w:bidi="ru-RU"/>
        </w:rPr>
        <w:t>общеобразовательная школа №5»);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475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инновационных практик дошкольного образования (МАДОУ «Центр развития ребенка-детский сад № 2»);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475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кафедра специального и инклюзивного образования (ГОУ «Саранская общеобразовательная школа для детей с ОВЗ»).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Деятельность базовых кафедр МГ</w:t>
      </w:r>
      <w:r w:rsidR="008113EC" w:rsidRPr="00CE18CC">
        <w:rPr>
          <w:lang w:eastAsia="ru-RU" w:bidi="ru-RU"/>
        </w:rPr>
        <w:t>П</w:t>
      </w:r>
      <w:r w:rsidRPr="00CE18CC">
        <w:rPr>
          <w:lang w:eastAsia="ru-RU" w:bidi="ru-RU"/>
        </w:rPr>
        <w:t>У направлена на: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485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усиление практической направленности подготовки будущего педагога на основе привлечения к образовательному процессу высококвалифицированных специалистов-практиков, которые могут не иметь ученой степени и ученого звания, или стажа научно-педагогической работы, но обладают достаточным практическим опытом;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480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повышение качества подготовки студентов за счет совершенствования содержания и технологий образовательного процесса, включения в него лучших практик ведущих региональных образовательных организаций;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485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совместную разработку, апробацию</w:t>
      </w:r>
      <w:r w:rsidRPr="00CE18CC">
        <w:rPr>
          <w:lang w:eastAsia="ru-RU" w:bidi="ru-RU"/>
        </w:rPr>
        <w:t xml:space="preserve"> и продвижение научно- и учебно-</w:t>
      </w:r>
      <w:r w:rsidR="00505DB1" w:rsidRPr="00CE18CC">
        <w:rPr>
          <w:lang w:eastAsia="ru-RU" w:bidi="ru-RU"/>
        </w:rPr>
        <w:t>методических продуктов и услуг, как для обучающихся, их родителей, так и для педагогических работников, на основе анализа запросов и потребностей реальной практики и рынка образовательных услуг;</w:t>
      </w:r>
    </w:p>
    <w:p w:rsidR="00505DB1" w:rsidRPr="00CE18CC" w:rsidRDefault="00CE18CC" w:rsidP="00CE18CC">
      <w:pPr>
        <w:pStyle w:val="20"/>
        <w:shd w:val="clear" w:color="auto" w:fill="auto"/>
        <w:tabs>
          <w:tab w:val="left" w:pos="1480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– </w:t>
      </w:r>
      <w:r w:rsidR="00505DB1" w:rsidRPr="00CE18CC">
        <w:rPr>
          <w:lang w:eastAsia="ru-RU" w:bidi="ru-RU"/>
        </w:rPr>
        <w:t>раннюю профессионализацию студентов и последующее трудоустройство выпускников педагогического университета.</w:t>
      </w:r>
    </w:p>
    <w:p w:rsidR="008113EC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  <w:rPr>
          <w:lang w:eastAsia="ru-RU" w:bidi="ru-RU"/>
        </w:rPr>
      </w:pPr>
      <w:r w:rsidRPr="00CE18CC">
        <w:rPr>
          <w:lang w:eastAsia="ru-RU" w:bidi="ru-RU"/>
        </w:rPr>
        <w:t>По итогам работы базовых кафедр МГ</w:t>
      </w:r>
      <w:r w:rsidR="008113EC" w:rsidRPr="00CE18CC">
        <w:rPr>
          <w:lang w:eastAsia="ru-RU" w:bidi="ru-RU"/>
        </w:rPr>
        <w:t>П</w:t>
      </w:r>
      <w:r w:rsidRPr="00CE18CC">
        <w:rPr>
          <w:lang w:eastAsia="ru-RU" w:bidi="ru-RU"/>
        </w:rPr>
        <w:t xml:space="preserve">У в 1 полугодии 2021 года можно отметить, что факультетами совместно с коллективами школ </w:t>
      </w:r>
      <w:proofErr w:type="spellStart"/>
      <w:r w:rsidRPr="00CE18CC">
        <w:rPr>
          <w:lang w:eastAsia="ru-RU" w:bidi="ru-RU"/>
        </w:rPr>
        <w:t>г.о</w:t>
      </w:r>
      <w:proofErr w:type="spellEnd"/>
      <w:r w:rsidRPr="00CE18CC">
        <w:rPr>
          <w:lang w:eastAsia="ru-RU" w:bidi="ru-RU"/>
        </w:rPr>
        <w:t>. Саранск проведены научные мероприятия различного уровня, организованы курсы повышения квалификации для педагогических работников и студентов</w:t>
      </w:r>
      <w:r w:rsidR="008113EC" w:rsidRPr="00CE18CC">
        <w:rPr>
          <w:lang w:eastAsia="ru-RU" w:bidi="ru-RU"/>
        </w:rPr>
        <w:t>.</w:t>
      </w:r>
    </w:p>
    <w:p w:rsidR="00505DB1" w:rsidRPr="00CE18CC" w:rsidRDefault="00505DB1" w:rsidP="00C60681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В феврале-марте 2021 г. сотрудники базовой кафедры </w:t>
      </w:r>
      <w:r w:rsidRPr="00CE18CC">
        <w:rPr>
          <w:rStyle w:val="21"/>
          <w:color w:val="auto"/>
        </w:rPr>
        <w:t>инновационных практик дошкольного образования</w:t>
      </w:r>
      <w:r w:rsidRPr="00CE18CC">
        <w:rPr>
          <w:lang w:eastAsia="ru-RU" w:bidi="ru-RU"/>
        </w:rPr>
        <w:t xml:space="preserve"> при МАДОУ «Центр развития ребенка- детский сад № 2» г. о. Саранск приняли активное участие в проведении Всероссийского конкурса с междунар</w:t>
      </w:r>
      <w:r w:rsidR="008113EC" w:rsidRPr="00CE18CC">
        <w:rPr>
          <w:lang w:eastAsia="ru-RU" w:bidi="ru-RU"/>
        </w:rPr>
        <w:t>одным участием авторских учебно-</w:t>
      </w:r>
      <w:r w:rsidRPr="00CE18CC">
        <w:rPr>
          <w:lang w:eastAsia="ru-RU" w:bidi="ru-RU"/>
        </w:rPr>
        <w:t xml:space="preserve">методических разработок воспитательного взаимодействия «Воспитываем новое поколение» (приказ №85 от 10.02.2021 г.). Всего на конкурс было представлено 224 методические разработки воспитательного взаимодействия </w:t>
      </w:r>
      <w:r w:rsidRPr="00CE18CC">
        <w:rPr>
          <w:lang w:eastAsia="ru-RU" w:bidi="ru-RU"/>
        </w:rPr>
        <w:lastRenderedPageBreak/>
        <w:t xml:space="preserve">по 8 номинациям для разных уровней образования. Авторами материалов выступили руководители и педагогические работники общеобразовательных организаций и организаций дополнительного образования, преподаватели и студенты организаций среднего профессионального и высшего образования. География участия охватывала Республику Беларусь, а также регионы Российской Федерации, среди которых Республика Мордовия, Республика Калмыкия, Республика Крым, Республика Чувашия, Алтайский край, Краснодарский край, Самарская область, Пензенская область, Вологодская область, Брянская область и другие. Информация об итогах конкурса размещена на сайте </w:t>
      </w:r>
      <w:hyperlink r:id="rId5" w:history="1">
        <w:r w:rsidRPr="00CE18CC">
          <w:rPr>
            <w:rStyle w:val="a3"/>
            <w:color w:val="auto"/>
          </w:rPr>
          <w:t>https://mordgpi.ru/news/3473/79316/</w:t>
        </w:r>
      </w:hyperlink>
      <w:r w:rsidRPr="00CE18CC">
        <w:rPr>
          <w:lang w:bidi="en-US"/>
        </w:rPr>
        <w:t>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В январе 2021 г. проведен Круглый стол-семинар «Пространство дошкольного детства в период пандемии» (приказ №26 от 26.01.2021 г.)</w:t>
      </w:r>
      <w:r w:rsidR="008113EC" w:rsidRPr="00CE18CC">
        <w:rPr>
          <w:lang w:eastAsia="ru-RU" w:bidi="ru-RU"/>
        </w:rPr>
        <w:t>.</w:t>
      </w:r>
      <w:r w:rsidRPr="00CE18CC">
        <w:rPr>
          <w:lang w:eastAsia="ru-RU" w:bidi="ru-RU"/>
        </w:rPr>
        <w:t xml:space="preserve"> Интерактивный формат проведения мероприятия объединил более 400 специалистов дошкольного образования, руководителей дошкольных образовательных организаций, руководителей управления образования г. о. Саранск и муниципальных районов Республики Мордовия. Информация об итогах онлайн круглого стола- семинара размещена на сайте </w:t>
      </w:r>
      <w:hyperlink r:id="rId6" w:history="1">
        <w:r w:rsidRPr="00CE18CC">
          <w:rPr>
            <w:rStyle w:val="a3"/>
            <w:color w:val="auto"/>
          </w:rPr>
          <w:t>https://mordgpi.ru/news/3473/78982/</w:t>
        </w:r>
      </w:hyperlink>
      <w:r w:rsidRPr="00CE18CC">
        <w:rPr>
          <w:lang w:bidi="en-US"/>
        </w:rPr>
        <w:t>.</w:t>
      </w:r>
    </w:p>
    <w:p w:rsidR="00C60681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  <w:rPr>
          <w:lang w:eastAsia="ru-RU" w:bidi="ru-RU"/>
        </w:rPr>
      </w:pPr>
      <w:r w:rsidRPr="00CE18CC">
        <w:rPr>
          <w:rStyle w:val="21"/>
          <w:color w:val="auto"/>
        </w:rPr>
        <w:t>Базовой кафедрой педагогических технологий</w:t>
      </w:r>
      <w:r w:rsidRPr="00CE18CC">
        <w:rPr>
          <w:lang w:eastAsia="ru-RU" w:bidi="ru-RU"/>
        </w:rPr>
        <w:t xml:space="preserve"> при МОУ «Гимназия №20</w:t>
      </w:r>
      <w:r w:rsidR="008113EC" w:rsidRPr="00CE18CC">
        <w:rPr>
          <w:lang w:eastAsia="ru-RU" w:bidi="ru-RU"/>
        </w:rPr>
        <w:t xml:space="preserve"> имени Героя Советского Союза В.Б. Миронова»</w:t>
      </w:r>
      <w:r w:rsidRPr="00CE18CC">
        <w:rPr>
          <w:lang w:eastAsia="ru-RU" w:bidi="ru-RU"/>
        </w:rPr>
        <w:t xml:space="preserve"> </w:t>
      </w:r>
      <w:proofErr w:type="spellStart"/>
      <w:r w:rsidRPr="00CE18CC">
        <w:rPr>
          <w:lang w:eastAsia="ru-RU" w:bidi="ru-RU"/>
        </w:rPr>
        <w:t>г.о</w:t>
      </w:r>
      <w:proofErr w:type="spellEnd"/>
      <w:r w:rsidRPr="00CE18CC">
        <w:rPr>
          <w:lang w:eastAsia="ru-RU" w:bidi="ru-RU"/>
        </w:rPr>
        <w:t xml:space="preserve">. Саранск в январе-феврале 2021 г. оказывалась научно- методическая помощь в разработке проекта «Создание на базе МОУ «Гимназия № 20 имени Героя Советского Союза В.Б. Миронова» Малой Школьной Академии изящных искусств». 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17 февраля 2021 г. в рамках празднования Дня Российских студенческих отрядов проведен</w:t>
      </w:r>
      <w:r w:rsidR="00C60681">
        <w:rPr>
          <w:lang w:eastAsia="ru-RU" w:bidi="ru-RU"/>
        </w:rPr>
        <w:t>а</w:t>
      </w:r>
      <w:r w:rsidRPr="00CE18CC">
        <w:rPr>
          <w:lang w:eastAsia="ru-RU" w:bidi="ru-RU"/>
        </w:rPr>
        <w:t xml:space="preserve"> </w:t>
      </w:r>
      <w:r w:rsidR="00C60681">
        <w:rPr>
          <w:lang w:eastAsia="ru-RU" w:bidi="ru-RU"/>
        </w:rPr>
        <w:t>р</w:t>
      </w:r>
      <w:r w:rsidRPr="00CE18CC">
        <w:rPr>
          <w:lang w:eastAsia="ru-RU" w:bidi="ru-RU"/>
        </w:rPr>
        <w:t>еспубликанск</w:t>
      </w:r>
      <w:r w:rsidR="00C60681">
        <w:rPr>
          <w:lang w:eastAsia="ru-RU" w:bidi="ru-RU"/>
        </w:rPr>
        <w:t>ая</w:t>
      </w:r>
      <w:r w:rsidRPr="00CE18CC">
        <w:rPr>
          <w:lang w:eastAsia="ru-RU" w:bidi="ru-RU"/>
        </w:rPr>
        <w:t xml:space="preserve"> «Онлайн-встреча «Учитель в молодежном движении страны». </w:t>
      </w:r>
    </w:p>
    <w:p w:rsidR="00505DB1" w:rsidRPr="00CE18CC" w:rsidRDefault="00505DB1" w:rsidP="00C60681">
      <w:pPr>
        <w:pStyle w:val="20"/>
        <w:shd w:val="clear" w:color="auto" w:fill="auto"/>
        <w:spacing w:line="240" w:lineRule="auto"/>
        <w:ind w:right="-1" w:firstLine="709"/>
        <w:jc w:val="both"/>
        <w:rPr>
          <w:lang w:eastAsia="ru-RU" w:bidi="ru-RU"/>
        </w:rPr>
      </w:pPr>
      <w:r w:rsidRPr="00CE18CC">
        <w:rPr>
          <w:lang w:eastAsia="ru-RU" w:bidi="ru-RU"/>
        </w:rPr>
        <w:t xml:space="preserve">С 10 марта по 21 апреля 2021 г. организован и проведен </w:t>
      </w:r>
      <w:r w:rsidR="00C60681">
        <w:rPr>
          <w:lang w:eastAsia="ru-RU" w:bidi="ru-RU"/>
        </w:rPr>
        <w:t>республиканский к</w:t>
      </w:r>
      <w:r w:rsidRPr="00CE18CC">
        <w:rPr>
          <w:lang w:eastAsia="ru-RU" w:bidi="ru-RU"/>
        </w:rPr>
        <w:t xml:space="preserve">онкурс творческих и проектных работ обучающихся общеобразовательных, средних профессиональных и высших образовательных организаций «От первых открытий </w:t>
      </w:r>
      <w:r w:rsidR="00C60681">
        <w:rPr>
          <w:lang w:eastAsia="ru-RU" w:bidi="ru-RU"/>
        </w:rPr>
        <w:t xml:space="preserve">– </w:t>
      </w:r>
      <w:r w:rsidRPr="00CE18CC">
        <w:rPr>
          <w:lang w:eastAsia="ru-RU" w:bidi="ru-RU"/>
        </w:rPr>
        <w:t>к вершинам побед»</w:t>
      </w:r>
      <w:r w:rsidR="00C60681">
        <w:rPr>
          <w:lang w:eastAsia="ru-RU" w:bidi="ru-RU"/>
        </w:rPr>
        <w:t xml:space="preserve">. </w:t>
      </w:r>
      <w:r w:rsidRPr="00CE18CC">
        <w:rPr>
          <w:lang w:eastAsia="ru-RU" w:bidi="ru-RU"/>
        </w:rPr>
        <w:t xml:space="preserve">Информация размещена на сайте </w:t>
      </w:r>
      <w:hyperlink r:id="rId7" w:history="1">
        <w:r w:rsidRPr="00CE18CC">
          <w:rPr>
            <w:rStyle w:val="a3"/>
            <w:color w:val="auto"/>
          </w:rPr>
          <w:t>https://mordgpi.ru/news/events/79193/</w:t>
        </w:r>
      </w:hyperlink>
      <w:r w:rsidR="00EC3FD5">
        <w:rPr>
          <w:rStyle w:val="a3"/>
          <w:color w:val="auto"/>
        </w:rPr>
        <w:t>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С 1 по 12 апреля 2021 г. проведен конкурс исследовательских и творческих работ среди воспитанников дошкольных образовательных организаций, учащихся начальной школы, педагогов образовательных организаций, студентов СПО и вузов «Этот загадочный космос».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rStyle w:val="21"/>
          <w:color w:val="auto"/>
        </w:rPr>
        <w:t>Базовой кафедрой обществоведческого и правового образования</w:t>
      </w:r>
      <w:r w:rsidRPr="00CE18CC">
        <w:rPr>
          <w:lang w:eastAsia="ru-RU" w:bidi="ru-RU"/>
        </w:rPr>
        <w:t xml:space="preserve"> при МОУ «Гимназия №23» в январе-феврале 2021</w:t>
      </w:r>
      <w:r w:rsidR="008113EC" w:rsidRPr="00CE18CC">
        <w:rPr>
          <w:lang w:eastAsia="ru-RU" w:bidi="ru-RU"/>
        </w:rPr>
        <w:t xml:space="preserve"> была разработана экспресс-</w:t>
      </w:r>
      <w:r w:rsidRPr="00CE18CC">
        <w:rPr>
          <w:lang w:eastAsia="ru-RU" w:bidi="ru-RU"/>
        </w:rPr>
        <w:t xml:space="preserve">анкета, направленная на выявление профессиональных интересов учащихся 9-10 классов, проведена диагностика профессиональных интересов и склонностей учащихся 11 класса </w:t>
      </w:r>
      <w:r w:rsidR="008113EC" w:rsidRPr="00CE18CC">
        <w:rPr>
          <w:lang w:eastAsia="ru-RU" w:bidi="ru-RU"/>
        </w:rPr>
        <w:t>–</w:t>
      </w:r>
      <w:r w:rsidRPr="00CE18CC">
        <w:rPr>
          <w:lang w:eastAsia="ru-RU" w:bidi="ru-RU"/>
        </w:rPr>
        <w:t xml:space="preserve"> </w:t>
      </w:r>
      <w:proofErr w:type="spellStart"/>
      <w:r w:rsidRPr="00CE18CC">
        <w:rPr>
          <w:lang w:eastAsia="ru-RU" w:bidi="ru-RU"/>
        </w:rPr>
        <w:t>Профориентационная</w:t>
      </w:r>
      <w:proofErr w:type="spellEnd"/>
      <w:r w:rsidRPr="00CE18CC">
        <w:rPr>
          <w:lang w:eastAsia="ru-RU" w:bidi="ru-RU"/>
        </w:rPr>
        <w:t xml:space="preserve"> навигация «Мой профессиональный вектор».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1-3 апреля 2021 г. сотрудниками </w:t>
      </w:r>
      <w:r w:rsidR="001417EF" w:rsidRPr="00CE18CC">
        <w:rPr>
          <w:rStyle w:val="21"/>
          <w:color w:val="auto"/>
        </w:rPr>
        <w:t>базовой кафедры естественнонаучного образования</w:t>
      </w:r>
      <w:r w:rsidR="001417EF" w:rsidRPr="00CE18CC">
        <w:rPr>
          <w:lang w:eastAsia="ru-RU" w:bidi="ru-RU"/>
        </w:rPr>
        <w:t xml:space="preserve"> </w:t>
      </w:r>
      <w:r w:rsidRPr="00CE18CC">
        <w:rPr>
          <w:lang w:eastAsia="ru-RU" w:bidi="ru-RU"/>
        </w:rPr>
        <w:t xml:space="preserve">была организована I Региональная научно-практическая конференция студентов и школьников «Жизнь в стиле эко», в которой приняли активное участие школьники МОУ «Центр </w:t>
      </w:r>
      <w:r w:rsidRPr="00CE18CC">
        <w:rPr>
          <w:lang w:eastAsia="ru-RU" w:bidi="ru-RU"/>
        </w:rPr>
        <w:lastRenderedPageBreak/>
        <w:t>образования «</w:t>
      </w:r>
      <w:proofErr w:type="spellStart"/>
      <w:r w:rsidRPr="00CE18CC">
        <w:rPr>
          <w:lang w:eastAsia="ru-RU" w:bidi="ru-RU"/>
        </w:rPr>
        <w:t>Тавла</w:t>
      </w:r>
      <w:proofErr w:type="spellEnd"/>
      <w:r w:rsidRPr="00CE18CC">
        <w:rPr>
          <w:lang w:eastAsia="ru-RU" w:bidi="ru-RU"/>
        </w:rPr>
        <w:t xml:space="preserve">» </w:t>
      </w:r>
      <w:r w:rsidR="00B54164">
        <w:rPr>
          <w:lang w:eastAsia="ru-RU" w:bidi="ru-RU"/>
        </w:rPr>
        <w:t>–</w:t>
      </w:r>
      <w:r w:rsidRPr="00CE18CC">
        <w:rPr>
          <w:lang w:eastAsia="ru-RU" w:bidi="ru-RU"/>
        </w:rPr>
        <w:t xml:space="preserve"> Средняя общеобразовательная школа №17»</w:t>
      </w:r>
      <w:r w:rsidR="00B54164" w:rsidRPr="00B54164">
        <w:rPr>
          <w:lang w:eastAsia="ru-RU" w:bidi="ru-RU"/>
        </w:rPr>
        <w:t xml:space="preserve"> </w:t>
      </w:r>
      <w:proofErr w:type="spellStart"/>
      <w:r w:rsidR="00B54164" w:rsidRPr="00CE18CC">
        <w:rPr>
          <w:lang w:eastAsia="ru-RU" w:bidi="ru-RU"/>
        </w:rPr>
        <w:t>г.о</w:t>
      </w:r>
      <w:proofErr w:type="spellEnd"/>
      <w:r w:rsidR="00B54164" w:rsidRPr="00CE18CC">
        <w:rPr>
          <w:lang w:eastAsia="ru-RU" w:bidi="ru-RU"/>
        </w:rPr>
        <w:t>. Саранск</w:t>
      </w:r>
      <w:r w:rsidR="00B54164">
        <w:rPr>
          <w:lang w:eastAsia="ru-RU" w:bidi="ru-RU"/>
        </w:rPr>
        <w:t>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Сотрудниками </w:t>
      </w:r>
      <w:r w:rsidRPr="00CE18CC">
        <w:rPr>
          <w:rStyle w:val="21"/>
          <w:color w:val="auto"/>
        </w:rPr>
        <w:t>базовой кафедры методики преподавания физической культуры и безопасности жизнедеятельности</w:t>
      </w:r>
      <w:r w:rsidRPr="00CE18CC">
        <w:rPr>
          <w:lang w:eastAsia="ru-RU" w:bidi="ru-RU"/>
        </w:rPr>
        <w:t xml:space="preserve"> в отчетный период проведена работа по определению актуальных проблем физического воспитания и обучения основам безопасности жизнедеятельности с преподавателями МОУ </w:t>
      </w:r>
      <w:r w:rsidR="008113EC" w:rsidRPr="00CE18CC">
        <w:rPr>
          <w:lang w:eastAsia="ru-RU" w:bidi="ru-RU"/>
        </w:rPr>
        <w:t xml:space="preserve">«Средняя общеобразовательная школа с углубленным изучением отдельных предметов </w:t>
      </w:r>
      <w:r w:rsidRPr="00CE18CC">
        <w:rPr>
          <w:lang w:eastAsia="ru-RU" w:bidi="ru-RU"/>
        </w:rPr>
        <w:t>№24</w:t>
      </w:r>
      <w:r w:rsidR="008113EC" w:rsidRPr="00CE18CC">
        <w:rPr>
          <w:lang w:eastAsia="ru-RU" w:bidi="ru-RU"/>
        </w:rPr>
        <w:t>» городского округа Саранск</w:t>
      </w:r>
      <w:r w:rsidRPr="00CE18CC">
        <w:rPr>
          <w:lang w:eastAsia="ru-RU" w:bidi="ru-RU"/>
        </w:rPr>
        <w:t>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26 февраля 2021 г. организована Х</w:t>
      </w:r>
      <w:r w:rsidR="008113EC" w:rsidRPr="00CE18CC">
        <w:rPr>
          <w:lang w:val="en-US" w:eastAsia="ru-RU" w:bidi="ru-RU"/>
        </w:rPr>
        <w:t>II</w:t>
      </w:r>
      <w:r w:rsidRPr="00CE18CC">
        <w:rPr>
          <w:lang w:eastAsia="ru-RU" w:bidi="ru-RU"/>
        </w:rPr>
        <w:t>-я Межрегиональная научно-исследовательская конференция по практическому краеведению «Историко-культурное и природное наследие родного края». География участников: Республика Мордовия (</w:t>
      </w:r>
      <w:proofErr w:type="spellStart"/>
      <w:r w:rsidR="008113EC" w:rsidRPr="00CE18CC">
        <w:rPr>
          <w:lang w:eastAsia="ru-RU" w:bidi="ru-RU"/>
        </w:rPr>
        <w:t>г.</w:t>
      </w:r>
      <w:r w:rsidRPr="00CE18CC">
        <w:rPr>
          <w:lang w:eastAsia="ru-RU" w:bidi="ru-RU"/>
        </w:rPr>
        <w:t>Краснослободск</w:t>
      </w:r>
      <w:proofErr w:type="spellEnd"/>
      <w:r w:rsidRPr="00CE18CC">
        <w:rPr>
          <w:lang w:eastAsia="ru-RU" w:bidi="ru-RU"/>
        </w:rPr>
        <w:t xml:space="preserve">, </w:t>
      </w:r>
      <w:proofErr w:type="spellStart"/>
      <w:r w:rsidR="008113EC" w:rsidRPr="00CE18CC">
        <w:rPr>
          <w:lang w:eastAsia="ru-RU" w:bidi="ru-RU"/>
        </w:rPr>
        <w:t>г.</w:t>
      </w:r>
      <w:r w:rsidRPr="00CE18CC">
        <w:rPr>
          <w:lang w:eastAsia="ru-RU" w:bidi="ru-RU"/>
        </w:rPr>
        <w:t>Инсар</w:t>
      </w:r>
      <w:proofErr w:type="spellEnd"/>
      <w:r w:rsidRPr="00CE18CC">
        <w:rPr>
          <w:lang w:eastAsia="ru-RU" w:bidi="ru-RU"/>
        </w:rPr>
        <w:t xml:space="preserve">, </w:t>
      </w:r>
      <w:proofErr w:type="spellStart"/>
      <w:r w:rsidR="008113EC" w:rsidRPr="00CE18CC">
        <w:rPr>
          <w:lang w:eastAsia="ru-RU" w:bidi="ru-RU"/>
        </w:rPr>
        <w:t>пос.</w:t>
      </w:r>
      <w:r w:rsidRPr="00CE18CC">
        <w:rPr>
          <w:lang w:eastAsia="ru-RU" w:bidi="ru-RU"/>
        </w:rPr>
        <w:t>Торбеево</w:t>
      </w:r>
      <w:proofErr w:type="spellEnd"/>
      <w:r w:rsidRPr="00CE18CC">
        <w:rPr>
          <w:lang w:eastAsia="ru-RU" w:bidi="ru-RU"/>
        </w:rPr>
        <w:t xml:space="preserve">, </w:t>
      </w:r>
      <w:r w:rsidR="008113EC" w:rsidRPr="00CE18CC">
        <w:rPr>
          <w:lang w:eastAsia="ru-RU" w:bidi="ru-RU"/>
        </w:rPr>
        <w:t xml:space="preserve">с. </w:t>
      </w:r>
      <w:proofErr w:type="spellStart"/>
      <w:r w:rsidRPr="00CE18CC">
        <w:rPr>
          <w:lang w:eastAsia="ru-RU" w:bidi="ru-RU"/>
        </w:rPr>
        <w:t>Ичалки</w:t>
      </w:r>
      <w:proofErr w:type="spellEnd"/>
      <w:r w:rsidRPr="00CE18CC">
        <w:rPr>
          <w:lang w:eastAsia="ru-RU" w:bidi="ru-RU"/>
        </w:rPr>
        <w:t xml:space="preserve">, </w:t>
      </w:r>
      <w:proofErr w:type="spellStart"/>
      <w:r w:rsidR="008113EC" w:rsidRPr="00CE18CC">
        <w:rPr>
          <w:lang w:eastAsia="ru-RU" w:bidi="ru-RU"/>
        </w:rPr>
        <w:t>г.</w:t>
      </w:r>
      <w:r w:rsidRPr="00CE18CC">
        <w:rPr>
          <w:lang w:eastAsia="ru-RU" w:bidi="ru-RU"/>
        </w:rPr>
        <w:t>Темников</w:t>
      </w:r>
      <w:proofErr w:type="spellEnd"/>
      <w:r w:rsidRPr="00CE18CC">
        <w:rPr>
          <w:lang w:eastAsia="ru-RU" w:bidi="ru-RU"/>
        </w:rPr>
        <w:t xml:space="preserve">, </w:t>
      </w:r>
      <w:proofErr w:type="spellStart"/>
      <w:r w:rsidR="008113EC" w:rsidRPr="00CE18CC">
        <w:rPr>
          <w:lang w:eastAsia="ru-RU" w:bidi="ru-RU"/>
        </w:rPr>
        <w:t>с.</w:t>
      </w:r>
      <w:r w:rsidRPr="00CE18CC">
        <w:rPr>
          <w:lang w:eastAsia="ru-RU" w:bidi="ru-RU"/>
        </w:rPr>
        <w:t>Кривозерье</w:t>
      </w:r>
      <w:proofErr w:type="spellEnd"/>
      <w:r w:rsidRPr="00CE18CC">
        <w:rPr>
          <w:lang w:eastAsia="ru-RU" w:bidi="ru-RU"/>
        </w:rPr>
        <w:t xml:space="preserve">, </w:t>
      </w:r>
      <w:proofErr w:type="spellStart"/>
      <w:r w:rsidR="008113EC" w:rsidRPr="00CE18CC">
        <w:rPr>
          <w:lang w:eastAsia="ru-RU" w:bidi="ru-RU"/>
        </w:rPr>
        <w:t>с.Атюрьево</w:t>
      </w:r>
      <w:proofErr w:type="spellEnd"/>
      <w:r w:rsidR="008113EC" w:rsidRPr="00CE18CC">
        <w:rPr>
          <w:lang w:eastAsia="ru-RU" w:bidi="ru-RU"/>
        </w:rPr>
        <w:t>), г. </w:t>
      </w:r>
      <w:r w:rsidRPr="00CE18CC">
        <w:rPr>
          <w:lang w:eastAsia="ru-RU" w:bidi="ru-RU"/>
        </w:rPr>
        <w:t>Волгоград, г. Москва.</w:t>
      </w:r>
    </w:p>
    <w:p w:rsidR="00505DB1" w:rsidRPr="00CE18CC" w:rsidRDefault="00505DB1" w:rsidP="00B54164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С 24 февраля по 15 марта 2021 г. (Приказ №126 от 18.02.2021)</w:t>
      </w:r>
      <w:r w:rsidR="008113EC" w:rsidRPr="00CE18CC">
        <w:rPr>
          <w:lang w:eastAsia="ru-RU" w:bidi="ru-RU"/>
        </w:rPr>
        <w:t xml:space="preserve"> н</w:t>
      </w:r>
      <w:r w:rsidRPr="00CE18CC">
        <w:rPr>
          <w:lang w:eastAsia="ru-RU" w:bidi="ru-RU"/>
        </w:rPr>
        <w:t>а базе МОУ «</w:t>
      </w:r>
      <w:r w:rsidR="008113EC" w:rsidRPr="00CE18CC">
        <w:rPr>
          <w:lang w:eastAsia="ru-RU" w:bidi="ru-RU"/>
        </w:rPr>
        <w:t>Средняя общеобразовательная школа с углубленным изучением отдельных предметов</w:t>
      </w:r>
      <w:r w:rsidRPr="00CE18CC">
        <w:rPr>
          <w:lang w:eastAsia="ru-RU" w:bidi="ru-RU"/>
        </w:rPr>
        <w:t xml:space="preserve"> № 38»</w:t>
      </w:r>
      <w:r w:rsidR="008113EC" w:rsidRPr="00CE18CC">
        <w:rPr>
          <w:lang w:eastAsia="ru-RU" w:bidi="ru-RU"/>
        </w:rPr>
        <w:t xml:space="preserve"> </w:t>
      </w:r>
      <w:proofErr w:type="spellStart"/>
      <w:r w:rsidR="008113EC" w:rsidRPr="00CE18CC">
        <w:rPr>
          <w:lang w:eastAsia="ru-RU" w:bidi="ru-RU"/>
        </w:rPr>
        <w:t>г.о</w:t>
      </w:r>
      <w:proofErr w:type="spellEnd"/>
      <w:r w:rsidR="008113EC" w:rsidRPr="00CE18CC">
        <w:rPr>
          <w:lang w:eastAsia="ru-RU" w:bidi="ru-RU"/>
        </w:rPr>
        <w:t>. Саранск</w:t>
      </w:r>
      <w:r w:rsidRPr="00CE18CC">
        <w:rPr>
          <w:lang w:eastAsia="ru-RU" w:bidi="ru-RU"/>
        </w:rPr>
        <w:t xml:space="preserve"> проведен конкурс «Педагогический дебют». 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17 марта 2021 г. </w:t>
      </w:r>
      <w:r w:rsidR="00B54164" w:rsidRPr="00CE18CC">
        <w:rPr>
          <w:rStyle w:val="21"/>
          <w:color w:val="auto"/>
        </w:rPr>
        <w:t>базовой кафедр</w:t>
      </w:r>
      <w:r w:rsidR="00B54164">
        <w:rPr>
          <w:rStyle w:val="21"/>
          <w:color w:val="auto"/>
        </w:rPr>
        <w:t>ой</w:t>
      </w:r>
      <w:r w:rsidR="00B54164" w:rsidRPr="00CE18CC">
        <w:rPr>
          <w:rStyle w:val="21"/>
          <w:color w:val="auto"/>
        </w:rPr>
        <w:t xml:space="preserve"> исторического образования</w:t>
      </w:r>
      <w:r w:rsidR="00B54164" w:rsidRPr="00CE18CC">
        <w:rPr>
          <w:lang w:eastAsia="ru-RU" w:bidi="ru-RU"/>
        </w:rPr>
        <w:t xml:space="preserve"> </w:t>
      </w:r>
      <w:r w:rsidRPr="00CE18CC">
        <w:rPr>
          <w:lang w:eastAsia="ru-RU" w:bidi="ru-RU"/>
        </w:rPr>
        <w:t>проведен Научно-практический семинар «Диагностика предметных результатов на уроках истории и обществознания».</w:t>
      </w:r>
    </w:p>
    <w:p w:rsidR="00505DB1" w:rsidRPr="00CE18CC" w:rsidRDefault="00505DB1" w:rsidP="00CE18CC">
      <w:pPr>
        <w:pStyle w:val="70"/>
        <w:shd w:val="clear" w:color="auto" w:fill="auto"/>
        <w:spacing w:line="240" w:lineRule="auto"/>
        <w:ind w:right="-1" w:firstLine="709"/>
        <w:rPr>
          <w:b w:val="0"/>
          <w:i w:val="0"/>
        </w:rPr>
      </w:pPr>
      <w:r w:rsidRPr="00CE18CC">
        <w:rPr>
          <w:rStyle w:val="71"/>
          <w:b/>
          <w:bCs/>
          <w:i/>
          <w:iCs/>
          <w:color w:val="auto"/>
        </w:rPr>
        <w:t xml:space="preserve">Сотрудниками </w:t>
      </w:r>
      <w:r w:rsidRPr="00CE18CC">
        <w:rPr>
          <w:lang w:eastAsia="ru-RU" w:bidi="ru-RU"/>
        </w:rPr>
        <w:t>базовой кафедры русского языка и литературы</w:t>
      </w:r>
      <w:r w:rsidRPr="00CE18CC">
        <w:rPr>
          <w:rStyle w:val="71"/>
          <w:b/>
          <w:bCs/>
          <w:i/>
          <w:iCs/>
          <w:color w:val="auto"/>
        </w:rPr>
        <w:t xml:space="preserve"> </w:t>
      </w:r>
      <w:r w:rsidRPr="00CE18CC">
        <w:rPr>
          <w:rStyle w:val="71"/>
          <w:bCs/>
          <w:iCs/>
          <w:color w:val="auto"/>
        </w:rPr>
        <w:t>при</w:t>
      </w:r>
      <w:r w:rsidR="008113EC" w:rsidRPr="00CE18CC">
        <w:rPr>
          <w:rStyle w:val="71"/>
          <w:b/>
          <w:bCs/>
          <w:i/>
          <w:iCs/>
          <w:color w:val="auto"/>
        </w:rPr>
        <w:t xml:space="preserve"> </w:t>
      </w:r>
      <w:r w:rsidRPr="00CE18CC">
        <w:rPr>
          <w:b w:val="0"/>
          <w:i w:val="0"/>
          <w:lang w:eastAsia="ru-RU" w:bidi="ru-RU"/>
        </w:rPr>
        <w:t xml:space="preserve">МОУ «Средняя общеобразовательная школа №40» </w:t>
      </w:r>
      <w:r w:rsidR="00CE18CC">
        <w:rPr>
          <w:b w:val="0"/>
          <w:i w:val="0"/>
          <w:lang w:eastAsia="ru-RU" w:bidi="ru-RU"/>
        </w:rPr>
        <w:t xml:space="preserve">городского округа Саранск </w:t>
      </w:r>
      <w:r w:rsidRPr="00CE18CC">
        <w:rPr>
          <w:b w:val="0"/>
          <w:i w:val="0"/>
          <w:lang w:eastAsia="ru-RU" w:bidi="ru-RU"/>
        </w:rPr>
        <w:t>реализовано 7 программ повышения квалификации: «Учитель литературы», «Подготовка к ЕГЭ по русскому языку», «Инновационная технология подготовки учащихся к проектно-исследовательской деятельности по русскому языку в современной школе», «Современные стратегии литературного образования в поликультурном регионе», «Современные стратегии литературного образования в поликультурном регионе», «Подготовка школьников к олимпиадам, конкурсам, научно-исследовательской работе в системе литературного образования», «Проектировочная компетентность в системе подготовки конкурентоспособного специалиста в предметной области «Филология».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18-19 марта 2021 г. на площадке базовой кафедры организован Всероссийский конкурс литературного</w:t>
      </w:r>
      <w:r w:rsidR="003D3C21">
        <w:rPr>
          <w:lang w:eastAsia="ru-RU" w:bidi="ru-RU"/>
        </w:rPr>
        <w:t xml:space="preserve"> творчества «Золотое перо». 167 </w:t>
      </w:r>
      <w:r w:rsidRPr="00CE18CC">
        <w:rPr>
          <w:lang w:eastAsia="ru-RU" w:bidi="ru-RU"/>
        </w:rPr>
        <w:t>участников. География: г. Москва, г. Санкт-Петербург, г. Нижний Новгород, г. Саранск, г. Пенза, г. Самара, г. Рязань, г. Алматы, Мурманская область, Республика Мордовия.</w:t>
      </w:r>
    </w:p>
    <w:p w:rsidR="00505DB1" w:rsidRPr="00CE18CC" w:rsidRDefault="00505DB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20 марта 2021 г. </w:t>
      </w:r>
      <w:r w:rsidR="003D3C21" w:rsidRPr="00CE18CC">
        <w:rPr>
          <w:rStyle w:val="21"/>
          <w:color w:val="auto"/>
        </w:rPr>
        <w:t>базовой кафедр</w:t>
      </w:r>
      <w:r w:rsidR="003D3C21">
        <w:rPr>
          <w:rStyle w:val="21"/>
          <w:color w:val="auto"/>
        </w:rPr>
        <w:t>ой</w:t>
      </w:r>
      <w:r w:rsidR="003D3C21" w:rsidRPr="00CE18CC">
        <w:rPr>
          <w:rStyle w:val="21"/>
          <w:color w:val="auto"/>
        </w:rPr>
        <w:t xml:space="preserve"> специального и инклюзивного образования</w:t>
      </w:r>
      <w:r w:rsidR="003D3C21" w:rsidRPr="00CE18CC">
        <w:rPr>
          <w:lang w:eastAsia="ru-RU" w:bidi="ru-RU"/>
        </w:rPr>
        <w:t xml:space="preserve"> </w:t>
      </w:r>
      <w:r w:rsidRPr="00CE18CC">
        <w:rPr>
          <w:lang w:eastAsia="ru-RU" w:bidi="ru-RU"/>
        </w:rPr>
        <w:t>проведена Международная научно-практическая конференция «Интеграция науки и образования в XXI веке: психология, педагогика, дефектология». На конференции было представлено более 50 докладов из различных городов России.</w:t>
      </w:r>
    </w:p>
    <w:p w:rsidR="000957FC" w:rsidRPr="00CE18CC" w:rsidRDefault="003D3C21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>
        <w:rPr>
          <w:lang w:eastAsia="ru-RU" w:bidi="ru-RU"/>
        </w:rPr>
        <w:t xml:space="preserve">Развивается деятельность </w:t>
      </w:r>
      <w:r w:rsidR="000957FC" w:rsidRPr="00CE18CC">
        <w:rPr>
          <w:lang w:eastAsia="ru-RU" w:bidi="ru-RU"/>
        </w:rPr>
        <w:t>линейны</w:t>
      </w:r>
      <w:r>
        <w:rPr>
          <w:lang w:eastAsia="ru-RU" w:bidi="ru-RU"/>
        </w:rPr>
        <w:t>х</w:t>
      </w:r>
      <w:r w:rsidR="000957FC" w:rsidRPr="00CE18CC">
        <w:rPr>
          <w:lang w:eastAsia="ru-RU" w:bidi="ru-RU"/>
        </w:rPr>
        <w:t xml:space="preserve"> педагогически</w:t>
      </w:r>
      <w:r>
        <w:rPr>
          <w:lang w:eastAsia="ru-RU" w:bidi="ru-RU"/>
        </w:rPr>
        <w:t>х</w:t>
      </w:r>
      <w:r w:rsidR="000957FC" w:rsidRPr="00CE18CC">
        <w:rPr>
          <w:lang w:eastAsia="ru-RU" w:bidi="ru-RU"/>
        </w:rPr>
        <w:t xml:space="preserve"> отряд</w:t>
      </w:r>
      <w:r>
        <w:rPr>
          <w:lang w:eastAsia="ru-RU" w:bidi="ru-RU"/>
        </w:rPr>
        <w:t>ов</w:t>
      </w:r>
      <w:r w:rsidR="000957FC" w:rsidRPr="00CE18CC">
        <w:rPr>
          <w:lang w:eastAsia="ru-RU" w:bidi="ru-RU"/>
        </w:rPr>
        <w:t>:</w:t>
      </w:r>
    </w:p>
    <w:p w:rsidR="000957FC" w:rsidRPr="00CE18CC" w:rsidRDefault="000957FC" w:rsidP="009E6E78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78 студентов старших курсов осуществляют педагогическую деятельность по реализации образовательных программ по запросам </w:t>
      </w:r>
      <w:r w:rsidRPr="00CE18CC">
        <w:rPr>
          <w:lang w:eastAsia="ru-RU" w:bidi="ru-RU"/>
        </w:rPr>
        <w:lastRenderedPageBreak/>
        <w:t>образовательных организаций и органов управления образованием Республики Мордовия в связи с эпидемиологической ситуацией;</w:t>
      </w:r>
    </w:p>
    <w:p w:rsidR="000957FC" w:rsidRPr="00CE18CC" w:rsidRDefault="000957FC" w:rsidP="009E6E78">
      <w:pPr>
        <w:pStyle w:val="20"/>
        <w:shd w:val="clear" w:color="auto" w:fill="auto"/>
        <w:tabs>
          <w:tab w:val="left" w:pos="1871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>45 студентов прошли обучение и являются цифровыми волонтерами,</w:t>
      </w:r>
      <w:r w:rsidR="009E6E78">
        <w:rPr>
          <w:lang w:eastAsia="ru-RU" w:bidi="ru-RU"/>
        </w:rPr>
        <w:t xml:space="preserve"> </w:t>
      </w:r>
      <w:r w:rsidRPr="00CE18CC">
        <w:rPr>
          <w:lang w:eastAsia="ru-RU" w:bidi="ru-RU"/>
        </w:rPr>
        <w:t>оказывают</w:t>
      </w:r>
      <w:r w:rsidR="009E6E78">
        <w:rPr>
          <w:lang w:eastAsia="ru-RU" w:bidi="ru-RU"/>
        </w:rPr>
        <w:t xml:space="preserve"> </w:t>
      </w:r>
      <w:r w:rsidRPr="00CE18CC">
        <w:rPr>
          <w:lang w:eastAsia="ru-RU" w:bidi="ru-RU"/>
        </w:rPr>
        <w:t>помощь педагогическим</w:t>
      </w:r>
      <w:r w:rsidR="009E6E78">
        <w:rPr>
          <w:lang w:eastAsia="ru-RU" w:bidi="ru-RU"/>
        </w:rPr>
        <w:t xml:space="preserve"> </w:t>
      </w:r>
      <w:r w:rsidRPr="00CE18CC">
        <w:rPr>
          <w:lang w:eastAsia="ru-RU" w:bidi="ru-RU"/>
        </w:rPr>
        <w:t>работникам</w:t>
      </w:r>
      <w:r w:rsidR="009E6E78">
        <w:rPr>
          <w:lang w:eastAsia="ru-RU" w:bidi="ru-RU"/>
        </w:rPr>
        <w:t xml:space="preserve"> </w:t>
      </w:r>
      <w:r w:rsidRPr="00CE18CC">
        <w:rPr>
          <w:lang w:eastAsia="ru-RU" w:bidi="ru-RU"/>
        </w:rPr>
        <w:t>(по запросам</w:t>
      </w:r>
      <w:r w:rsidR="009E6E78">
        <w:rPr>
          <w:lang w:eastAsia="ru-RU" w:bidi="ru-RU"/>
        </w:rPr>
        <w:t xml:space="preserve"> </w:t>
      </w:r>
      <w:r w:rsidRPr="00CE18CC">
        <w:rPr>
          <w:lang w:eastAsia="ru-RU" w:bidi="ru-RU"/>
        </w:rPr>
        <w:t>образовательных организаций) по внедрению цифровых технологий в образовательный процесс;</w:t>
      </w:r>
    </w:p>
    <w:p w:rsidR="000957FC" w:rsidRPr="00CE18CC" w:rsidRDefault="000957FC" w:rsidP="009E6E78">
      <w:pPr>
        <w:pStyle w:val="20"/>
        <w:shd w:val="clear" w:color="auto" w:fill="auto"/>
        <w:tabs>
          <w:tab w:val="left" w:pos="1867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>45 студентов участвуют в качестве общественных наблюдателей при проведении олимпиад и конкурсов различного уровня в образовательных организациях Республики Мордовия.</w:t>
      </w:r>
    </w:p>
    <w:p w:rsidR="000957FC" w:rsidRPr="00CE18CC" w:rsidRDefault="001624D3" w:rsidP="009E6E78">
      <w:pPr>
        <w:pStyle w:val="20"/>
        <w:shd w:val="clear" w:color="auto" w:fill="auto"/>
        <w:tabs>
          <w:tab w:val="left" w:pos="1867"/>
        </w:tabs>
        <w:spacing w:line="240" w:lineRule="auto"/>
        <w:ind w:right="-1" w:firstLine="709"/>
        <w:jc w:val="both"/>
      </w:pPr>
      <w:r>
        <w:rPr>
          <w:lang w:eastAsia="ru-RU" w:bidi="ru-RU"/>
        </w:rPr>
        <w:t>2</w:t>
      </w:r>
      <w:r w:rsidR="000957FC" w:rsidRPr="00CE18CC">
        <w:rPr>
          <w:lang w:eastAsia="ru-RU" w:bidi="ru-RU"/>
        </w:rPr>
        <w:t>0 студентов университета аккредитованы Министерством образования Республики Мордовия и участвуют в качестве региональных общественных наблюдателей на ЕГЭ в 2020-2021 учебном году.</w:t>
      </w:r>
    </w:p>
    <w:p w:rsidR="000957FC" w:rsidRPr="00CE18CC" w:rsidRDefault="000957FC" w:rsidP="00CE18CC">
      <w:pPr>
        <w:pStyle w:val="20"/>
        <w:shd w:val="clear" w:color="auto" w:fill="auto"/>
        <w:tabs>
          <w:tab w:val="left" w:pos="9882"/>
        </w:tabs>
        <w:spacing w:line="240" w:lineRule="auto"/>
        <w:ind w:right="-1" w:firstLine="709"/>
        <w:jc w:val="both"/>
      </w:pPr>
      <w:r w:rsidRPr="00CE18CC">
        <w:rPr>
          <w:lang w:eastAsia="ru-RU" w:bidi="ru-RU"/>
        </w:rPr>
        <w:t xml:space="preserve">На базе Мордовского государственного педагогического университета имени М. Е. </w:t>
      </w:r>
      <w:proofErr w:type="spellStart"/>
      <w:r w:rsidRPr="00CE18CC">
        <w:rPr>
          <w:lang w:eastAsia="ru-RU" w:bidi="ru-RU"/>
        </w:rPr>
        <w:t>Евсевьева</w:t>
      </w:r>
      <w:proofErr w:type="spellEnd"/>
      <w:r w:rsidRPr="00CE18CC">
        <w:rPr>
          <w:lang w:eastAsia="ru-RU" w:bidi="ru-RU"/>
        </w:rPr>
        <w:t xml:space="preserve"> создана система непрерывной подготовки и переподготовки педагогических кадров и дополнительного образования детей и взрослых. В 2020/2021 учебном го</w:t>
      </w:r>
      <w:r w:rsidR="001624D3">
        <w:rPr>
          <w:lang w:eastAsia="ru-RU" w:bidi="ru-RU"/>
        </w:rPr>
        <w:t>ду университетом реализовано 42 </w:t>
      </w:r>
      <w:r w:rsidRPr="00CE18CC">
        <w:rPr>
          <w:lang w:eastAsia="ru-RU" w:bidi="ru-RU"/>
        </w:rPr>
        <w:t>программы дополнительного образования детей и взрослых,</w:t>
      </w:r>
      <w:r w:rsidR="00CE18CC">
        <w:rPr>
          <w:lang w:eastAsia="ru-RU" w:bidi="ru-RU"/>
        </w:rPr>
        <w:t xml:space="preserve"> </w:t>
      </w:r>
      <w:r w:rsidRPr="00CE18CC">
        <w:rPr>
          <w:lang w:eastAsia="ru-RU" w:bidi="ru-RU"/>
        </w:rPr>
        <w:t>75</w:t>
      </w:r>
      <w:r w:rsidR="001624D3">
        <w:rPr>
          <w:lang w:eastAsia="ru-RU" w:bidi="ru-RU"/>
        </w:rPr>
        <w:t> </w:t>
      </w:r>
      <w:r w:rsidRPr="00CE18CC">
        <w:rPr>
          <w:lang w:eastAsia="ru-RU" w:bidi="ru-RU"/>
        </w:rPr>
        <w:t>дополнительным профессиональным программам повышения квалификации; 28 программам профессиональной переподготовки. Обучение</w:t>
      </w:r>
      <w:r w:rsidR="00CE18CC">
        <w:rPr>
          <w:lang w:eastAsia="ru-RU" w:bidi="ru-RU"/>
        </w:rPr>
        <w:t xml:space="preserve"> </w:t>
      </w:r>
      <w:r w:rsidRPr="00CE18CC">
        <w:rPr>
          <w:lang w:eastAsia="ru-RU" w:bidi="ru-RU"/>
        </w:rPr>
        <w:t>по</w:t>
      </w:r>
      <w:r w:rsidR="00CE18CC">
        <w:rPr>
          <w:lang w:eastAsia="ru-RU" w:bidi="ru-RU"/>
        </w:rPr>
        <w:t xml:space="preserve"> </w:t>
      </w:r>
      <w:r w:rsidRPr="00CE18CC">
        <w:rPr>
          <w:lang w:eastAsia="ru-RU" w:bidi="ru-RU"/>
        </w:rPr>
        <w:t xml:space="preserve">дополнительным профессиональным программам прошло более 2000 педагогических работников образовательных организаций. В 2021 году разработано две новые дополнительные профессиональные программы повышения квалификации «Воспитательные практики в деятельности педагогического работника» и «Проектирование содержания и технологий деятельности классного руководителя». </w:t>
      </w:r>
    </w:p>
    <w:p w:rsidR="000957FC" w:rsidRPr="00CE18CC" w:rsidRDefault="000957FC" w:rsidP="001624D3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Вузом разработаны и реализуются проекты для школьников, направленные на повышение качества и доступности образования:</w:t>
      </w:r>
    </w:p>
    <w:p w:rsidR="000957FC" w:rsidRPr="00CE18CC" w:rsidRDefault="001624D3" w:rsidP="001624D3">
      <w:pPr>
        <w:pStyle w:val="20"/>
        <w:shd w:val="clear" w:color="auto" w:fill="auto"/>
        <w:tabs>
          <w:tab w:val="left" w:pos="1674"/>
        </w:tabs>
        <w:spacing w:line="240" w:lineRule="auto"/>
        <w:ind w:left="709" w:right="-1"/>
        <w:jc w:val="both"/>
      </w:pPr>
      <w:r>
        <w:rPr>
          <w:lang w:eastAsia="ru-RU" w:bidi="ru-RU"/>
        </w:rPr>
        <w:t xml:space="preserve">– </w:t>
      </w:r>
      <w:r w:rsidR="000957FC" w:rsidRPr="00CE18CC">
        <w:rPr>
          <w:lang w:eastAsia="ru-RU" w:bidi="ru-RU"/>
        </w:rPr>
        <w:t>«Школа мордовских языков»;</w:t>
      </w:r>
    </w:p>
    <w:p w:rsidR="000957FC" w:rsidRPr="00CE18CC" w:rsidRDefault="001624D3" w:rsidP="001624D3">
      <w:pPr>
        <w:pStyle w:val="20"/>
        <w:shd w:val="clear" w:color="auto" w:fill="auto"/>
        <w:tabs>
          <w:tab w:val="left" w:pos="1674"/>
        </w:tabs>
        <w:spacing w:line="240" w:lineRule="auto"/>
        <w:ind w:left="709" w:right="-1"/>
        <w:jc w:val="both"/>
      </w:pPr>
      <w:r>
        <w:rPr>
          <w:lang w:eastAsia="ru-RU" w:bidi="ru-RU"/>
        </w:rPr>
        <w:t xml:space="preserve">– </w:t>
      </w:r>
      <w:r w:rsidR="000957FC" w:rsidRPr="00CE18CC">
        <w:rPr>
          <w:lang w:eastAsia="ru-RU" w:bidi="ru-RU"/>
        </w:rPr>
        <w:t>«Математическая онлайн-школа МГПУ: Учись решать».</w:t>
      </w:r>
    </w:p>
    <w:p w:rsidR="000957FC" w:rsidRPr="00CE18CC" w:rsidRDefault="000957FC" w:rsidP="001624D3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В 2021 году вузом реализован проект «Психолого-педагогический класс».</w:t>
      </w:r>
    </w:p>
    <w:p w:rsidR="000957FC" w:rsidRPr="00CE18CC" w:rsidRDefault="000957FC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Проект «Психолого-педагогический класс» ориентирован на развитие личностных качеств школьников, оптимизирующих процесс их подготовки к поступлению в вуз.</w:t>
      </w:r>
    </w:p>
    <w:p w:rsidR="000957FC" w:rsidRPr="00CE18CC" w:rsidRDefault="000957FC" w:rsidP="00CE18CC">
      <w:pPr>
        <w:pStyle w:val="20"/>
        <w:shd w:val="clear" w:color="auto" w:fill="auto"/>
        <w:spacing w:line="240" w:lineRule="auto"/>
        <w:ind w:right="-1" w:firstLine="709"/>
        <w:jc w:val="both"/>
      </w:pPr>
      <w:r w:rsidRPr="00CE18CC">
        <w:rPr>
          <w:lang w:eastAsia="ru-RU" w:bidi="ru-RU"/>
        </w:rPr>
        <w:t>В период 2020-2021 учебного года данный проект был реализован как в очном формате на базе образовательных организаций г. Саранска и г. Рузаевка (МОУ СОШ № 8; МОУ СОШ № 10; СОШ № 5 и др.), так и в онлайн формате (в период зимних каникул).</w:t>
      </w:r>
    </w:p>
    <w:p w:rsidR="003D3C21" w:rsidRDefault="000957FC" w:rsidP="00CE18CC">
      <w:pPr>
        <w:pStyle w:val="20"/>
        <w:shd w:val="clear" w:color="auto" w:fill="auto"/>
        <w:spacing w:line="240" w:lineRule="auto"/>
        <w:ind w:right="-1" w:firstLine="709"/>
        <w:jc w:val="both"/>
        <w:rPr>
          <w:lang w:eastAsia="ru-RU" w:bidi="ru-RU"/>
        </w:rPr>
      </w:pPr>
      <w:r w:rsidRPr="00CE18CC">
        <w:rPr>
          <w:lang w:eastAsia="ru-RU" w:bidi="ru-RU"/>
        </w:rPr>
        <w:t>В проекте приняли участие свыше 500 обучающихся 9-11 классов школ Республики Мордовии. За период реализации было проведено свыше 300 мероприятий</w:t>
      </w:r>
      <w:r w:rsidR="003D3C21">
        <w:rPr>
          <w:lang w:eastAsia="ru-RU" w:bidi="ru-RU"/>
        </w:rPr>
        <w:t>.</w:t>
      </w:r>
    </w:p>
    <w:p w:rsidR="000957FC" w:rsidRDefault="000957FC" w:rsidP="000957FC">
      <w:pPr>
        <w:pStyle w:val="20"/>
        <w:shd w:val="clear" w:color="auto" w:fill="auto"/>
        <w:ind w:left="840" w:right="480" w:firstLine="700"/>
        <w:jc w:val="both"/>
      </w:pPr>
    </w:p>
    <w:p w:rsidR="00687476" w:rsidRDefault="00687476" w:rsidP="000957FC">
      <w:pPr>
        <w:pStyle w:val="20"/>
        <w:shd w:val="clear" w:color="auto" w:fill="auto"/>
        <w:ind w:left="840" w:right="480" w:firstLine="700"/>
        <w:jc w:val="both"/>
      </w:pPr>
    </w:p>
    <w:p w:rsidR="00687476" w:rsidRDefault="00687476" w:rsidP="000957FC">
      <w:pPr>
        <w:pStyle w:val="20"/>
        <w:shd w:val="clear" w:color="auto" w:fill="auto"/>
        <w:ind w:left="840" w:right="480" w:firstLine="700"/>
        <w:jc w:val="both"/>
      </w:pPr>
    </w:p>
    <w:p w:rsidR="00687476" w:rsidRDefault="00687476" w:rsidP="000957FC">
      <w:pPr>
        <w:pStyle w:val="20"/>
        <w:shd w:val="clear" w:color="auto" w:fill="auto"/>
        <w:ind w:left="840" w:right="480" w:firstLine="700"/>
        <w:jc w:val="both"/>
      </w:pPr>
    </w:p>
    <w:p w:rsidR="00716A04" w:rsidRDefault="00716A04" w:rsidP="0071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совместных мероприятий </w:t>
      </w:r>
    </w:p>
    <w:p w:rsidR="00716A04" w:rsidRDefault="00716A04" w:rsidP="0071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ГБУ ДПО РМ «ЦНППМ «Педагог 13.ру» и </w:t>
      </w:r>
    </w:p>
    <w:p w:rsidR="00716A04" w:rsidRDefault="00716A04" w:rsidP="0071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ВО «</w:t>
      </w:r>
      <w:r w:rsidRPr="0010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МГПУ им. М.Е. </w:t>
      </w:r>
      <w:proofErr w:type="spellStart"/>
      <w:r w:rsidRPr="0010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Евсевьева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6A04" w:rsidRDefault="00716A04" w:rsidP="0071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  <w:tc>
          <w:tcPr>
            <w:tcW w:w="5954" w:type="dxa"/>
          </w:tcPr>
          <w:p w:rsidR="00716A04" w:rsidRPr="001624D3" w:rsidRDefault="00716A04" w:rsidP="001B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открытый онлайн-лекторий «Правонарушения подростков: психолого-педагогический аспект»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Работа профессорско-преподавательского состава в жюри регионального этапа Всероссийской олимпиады школьников по учебным предметам.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конференция «Позитивные региональные практики разработки учебно-методического обеспечения развития русского языка и языков народов Российской Федерации в 2020 году»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форум «Сохранение и развитие языков народов России, популяризация ценностей традиционной народной культуры и ценностного отношения к наследию народов России»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«Мордовские языки в диалоге культур»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учитель мордовского (</w:t>
            </w:r>
            <w:proofErr w:type="spellStart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мокшанского</w:t>
            </w:r>
            <w:proofErr w:type="spellEnd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эрзянского) языка Республики Мордовия – 2021»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proofErr w:type="spellStart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Интеркультурная</w:t>
            </w:r>
            <w:proofErr w:type="spellEnd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и преподавание языков в многокультурной среде»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 МПГУ им. М.Е. </w:t>
            </w:r>
            <w:proofErr w:type="spellStart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жюри конкурса «Учитель года Республики Мордовия -2021»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студентов факультета СПО МПГУ им. М.Е. </w:t>
            </w:r>
            <w:proofErr w:type="spellStart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конкурсе сочинений «Без срока давности»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студентов МПГУ им. М.Е. </w:t>
            </w:r>
            <w:proofErr w:type="spellStart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конкурсе «Юный архивист»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 педагогических работников «Воспитатель года»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образовательный форум «Образовательная экосистема Республики Мордовия: новые вызовы и приоритеты развития»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XIII Всероссийская научно-практическая педагогическая конференция с международным участием «Поликультурное образование: опыт и перспективы»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фестиваль иностранных языков «Мир безграничного творчества»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Форсайт-сессия "Новые форматы патриотического воспитания молодежи"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«МГПУ им. М.Е. </w:t>
            </w:r>
            <w:proofErr w:type="spellStart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Евсевьева</w:t>
            </w:r>
            <w:proofErr w:type="spellEnd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специалистов управления в качестве экспертов в ходе проведения ВПР для студентов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1B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«МГПУ им. М.Е. </w:t>
            </w:r>
            <w:proofErr w:type="spellStart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Евсевьева</w:t>
            </w:r>
            <w:proofErr w:type="spellEnd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4" w:type="dxa"/>
          </w:tcPr>
          <w:p w:rsidR="00716A04" w:rsidRPr="001624D3" w:rsidRDefault="00716A04" w:rsidP="001624D3">
            <w:pPr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научно-практический семинар «Современное образование и психология: перспективы сотрудничества»</w:t>
            </w:r>
          </w:p>
        </w:tc>
      </w:tr>
      <w:tr w:rsidR="00716A04" w:rsidRPr="001624D3" w:rsidTr="001624D3">
        <w:tc>
          <w:tcPr>
            <w:tcW w:w="3397" w:type="dxa"/>
          </w:tcPr>
          <w:p w:rsidR="00716A04" w:rsidRPr="001624D3" w:rsidRDefault="00716A04" w:rsidP="007F36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ФГБОУ ВО «МГПУ им. М.Е. </w:t>
            </w:r>
            <w:proofErr w:type="spellStart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Евсевьева</w:t>
            </w:r>
            <w:proofErr w:type="spellEnd"/>
            <w:r w:rsidRPr="0016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4" w:type="dxa"/>
          </w:tcPr>
          <w:p w:rsidR="00716A04" w:rsidRPr="001624D3" w:rsidRDefault="00716A04" w:rsidP="007F36A5">
            <w:pPr>
              <w:shd w:val="clear" w:color="auto" w:fill="FFFFFF" w:themeFill="background1"/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D3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стол-семинар «Пространство детства в период пандемии»</w:t>
            </w:r>
          </w:p>
        </w:tc>
      </w:tr>
    </w:tbl>
    <w:p w:rsidR="00716A04" w:rsidRPr="0010445E" w:rsidRDefault="00716A04" w:rsidP="007F3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04" w:rsidRPr="007F36A5" w:rsidRDefault="007B2218" w:rsidP="007F36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организованы и п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конкурсы профессионального мастерства педагогических работников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года Республики Мордовия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года Республики Мордовия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в профессию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 образование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дебют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егиональный этап Всероссийского конкурса профессионального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«Лучшие няни России»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составе жюри которых приняли участие профессорско-преподавательский состав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«Педагог 13.ру»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МГП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М.Е.Евсевьева</w:t>
      </w:r>
      <w:proofErr w:type="spellEnd"/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педагоги-победители конкурсов образовательных организаций Р</w:t>
      </w:r>
      <w:r w:rsidR="00F96585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6585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ордовия</w:t>
      </w:r>
      <w:r w:rsidR="00716A04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A04" w:rsidRPr="007F36A5" w:rsidRDefault="00716A04" w:rsidP="007F36A5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проводятся профильные смены в Региональном центре поддержки, выявления и развития талантов и способностей у детей и молодежи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очном и дистанционном режиме. В реализации образовательных программ принимают также участие преподаватели </w:t>
      </w:r>
      <w:r w:rsidR="001624D3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студенты </w:t>
      </w:r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МГПУ им. </w:t>
      </w:r>
      <w:proofErr w:type="spellStart"/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М.Е.Евсевьева</w:t>
      </w:r>
      <w:proofErr w:type="spellEnd"/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6A5" w:rsidRDefault="00687476" w:rsidP="007F36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реализации мероприятий дорожной карты по </w:t>
      </w:r>
      <w:r w:rsid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взаимодействию между Министерством образования Республики Мордовия, </w:t>
      </w:r>
      <w:r w:rsidR="00EF677A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МГПУ</w:t>
      </w:r>
      <w:r w:rsidR="00EF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 </w:t>
      </w:r>
      <w:proofErr w:type="spellStart"/>
      <w:r w:rsidR="00EF677A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М.Е.Евсевьева</w:t>
      </w:r>
      <w:proofErr w:type="spellEnd"/>
      <w:r w:rsidR="00EF677A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7A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«Педагог 13.ру»</w:t>
      </w:r>
      <w:r w:rsidR="00EF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продолжена. На период с 2021 по 2023 гг. запланирован</w:t>
      </w:r>
      <w:r w:rsidR="007F36A5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</w:t>
      </w:r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7F36A5"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направленные на совершенствование</w:t>
      </w:r>
      <w:r w:rsid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6A5" w:rsidRDefault="007F36A5" w:rsidP="007F36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профессионального сопровождения педагогических кадров через интеграцию субъектов региональной системы образования;</w:t>
      </w:r>
    </w:p>
    <w:p w:rsidR="00687476" w:rsidRPr="007F36A5" w:rsidRDefault="007F36A5" w:rsidP="007F36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Pr="007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талантливыми и одаренными детьми и молодежью, профессионального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 школьников.</w:t>
      </w:r>
    </w:p>
    <w:p w:rsidR="00687476" w:rsidRPr="007F36A5" w:rsidRDefault="00687476" w:rsidP="007F36A5">
      <w:pPr>
        <w:pStyle w:val="20"/>
        <w:shd w:val="clear" w:color="auto" w:fill="FFFFFF" w:themeFill="background1"/>
        <w:spacing w:line="240" w:lineRule="auto"/>
        <w:ind w:firstLine="709"/>
        <w:jc w:val="both"/>
        <w:rPr>
          <w:shd w:val="clear" w:color="auto" w:fill="F7F7F7"/>
        </w:rPr>
      </w:pPr>
    </w:p>
    <w:sectPr w:rsidR="00687476" w:rsidRPr="007F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3E80"/>
    <w:multiLevelType w:val="multilevel"/>
    <w:tmpl w:val="CA2A3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A1"/>
    <w:rsid w:val="000957FC"/>
    <w:rsid w:val="001417EF"/>
    <w:rsid w:val="001624D3"/>
    <w:rsid w:val="001C27A1"/>
    <w:rsid w:val="001E48E1"/>
    <w:rsid w:val="00211381"/>
    <w:rsid w:val="0026687A"/>
    <w:rsid w:val="003D3C21"/>
    <w:rsid w:val="00505DB1"/>
    <w:rsid w:val="00687476"/>
    <w:rsid w:val="00716A04"/>
    <w:rsid w:val="007B2218"/>
    <w:rsid w:val="007F36A5"/>
    <w:rsid w:val="008113EC"/>
    <w:rsid w:val="009579AF"/>
    <w:rsid w:val="009E400C"/>
    <w:rsid w:val="009E6E78"/>
    <w:rsid w:val="00A270FD"/>
    <w:rsid w:val="00B5335B"/>
    <w:rsid w:val="00B54164"/>
    <w:rsid w:val="00BD5297"/>
    <w:rsid w:val="00C60681"/>
    <w:rsid w:val="00CA3024"/>
    <w:rsid w:val="00CE18CC"/>
    <w:rsid w:val="00D8282F"/>
    <w:rsid w:val="00EC3FD5"/>
    <w:rsid w:val="00EF677A"/>
    <w:rsid w:val="00F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05C85-CDEF-486C-BB06-BABCB09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5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DB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;Курсив"/>
    <w:basedOn w:val="2"/>
    <w:rsid w:val="00505D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505DB1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505DB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;Не курсив"/>
    <w:basedOn w:val="7"/>
    <w:rsid w:val="00505D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505DB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0"/>
    <w:rsid w:val="000957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5pt">
    <w:name w:val="Заголовок №1 + 11;5 pt;Полужирный"/>
    <w:basedOn w:val="1"/>
    <w:rsid w:val="000957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0957FC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716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rdgpi.ru/news/events/791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rdgpi.ru/news/3473/78982/" TargetMode="External"/><Relationship Id="rId5" Type="http://schemas.openxmlformats.org/officeDocument/2006/relationships/hyperlink" Target="https://mordgpi.ru/news/3473/793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2021-06-07T09:31:00Z</cp:lastPrinted>
  <dcterms:created xsi:type="dcterms:W3CDTF">2021-06-03T11:27:00Z</dcterms:created>
  <dcterms:modified xsi:type="dcterms:W3CDTF">2021-07-30T08:27:00Z</dcterms:modified>
</cp:coreProperties>
</file>