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A3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37F9E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письму Министерства образования </w:t>
      </w:r>
    </w:p>
    <w:p w:rsidR="00837F9E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837F9E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_________2021 № _____</w:t>
      </w:r>
    </w:p>
    <w:p w:rsidR="00837F9E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37F9E" w:rsidRDefault="00837F9E" w:rsidP="00837F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37F9E" w:rsidRDefault="00837F9E" w:rsidP="008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9E">
        <w:rPr>
          <w:rFonts w:ascii="Times New Roman" w:hAnsi="Times New Roman" w:cs="Times New Roman"/>
          <w:b/>
          <w:sz w:val="28"/>
          <w:szCs w:val="28"/>
        </w:rPr>
        <w:t>Информация по мероприятиям комплекса мер</w:t>
      </w:r>
    </w:p>
    <w:p w:rsidR="00837F9E" w:rsidRDefault="00837F9E" w:rsidP="008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51"/>
        <w:gridCol w:w="4352"/>
        <w:gridCol w:w="5303"/>
      </w:tblGrid>
      <w:tr w:rsidR="00837F9E" w:rsidRPr="00E85919" w:rsidTr="00277CBB">
        <w:tc>
          <w:tcPr>
            <w:tcW w:w="551" w:type="dxa"/>
          </w:tcPr>
          <w:p w:rsidR="00837F9E" w:rsidRPr="00E85919" w:rsidRDefault="00837F9E" w:rsidP="0083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:rsidR="00837F9E" w:rsidRPr="00E85919" w:rsidRDefault="00837F9E" w:rsidP="0083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03" w:type="dxa"/>
          </w:tcPr>
          <w:p w:rsidR="00837F9E" w:rsidRPr="00E85919" w:rsidRDefault="00837F9E" w:rsidP="0083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</w:t>
            </w:r>
          </w:p>
        </w:tc>
      </w:tr>
      <w:tr w:rsidR="00837F9E" w:rsidRPr="00E85919" w:rsidTr="00277CBB">
        <w:tc>
          <w:tcPr>
            <w:tcW w:w="10206" w:type="dxa"/>
            <w:gridSpan w:val="3"/>
          </w:tcPr>
          <w:p w:rsidR="00837F9E" w:rsidRPr="00E85919" w:rsidRDefault="00837F9E" w:rsidP="0083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организационно-управленческих механизмов системы профессиональной ориентации и общественно полезной деятельности учащихся</w:t>
            </w:r>
          </w:p>
        </w:tc>
      </w:tr>
      <w:tr w:rsidR="00837F9E" w:rsidRPr="00E85919" w:rsidTr="00277CBB">
        <w:tc>
          <w:tcPr>
            <w:tcW w:w="551" w:type="dxa"/>
          </w:tcPr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 w:rsidR="00837F9E" w:rsidRPr="00E85919" w:rsidRDefault="00837F9E" w:rsidP="00837F9E">
            <w:pPr>
              <w:pStyle w:val="Default"/>
              <w:jc w:val="both"/>
            </w:pPr>
            <w:r w:rsidRPr="00E85919">
              <w:t xml:space="preserve">Организация работы по обеспечению учета достижений обучающихся общеобразовательных организаций (портфолио) в целях их дальнейшего профессионального самоопределения и формирования индивидуальной траектории развития </w:t>
            </w:r>
          </w:p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837F9E" w:rsidRPr="00F51BCC" w:rsidRDefault="00837F9E" w:rsidP="00837F9E">
            <w:pPr>
              <w:pStyle w:val="Default"/>
              <w:jc w:val="both"/>
            </w:pPr>
            <w:r w:rsidRPr="00F51BCC">
              <w:t>- доля общеобразовательных организаций от общего числа общеобразовательных организаций регио</w:t>
            </w:r>
            <w:r w:rsidR="00662C0D" w:rsidRPr="00F51BCC">
              <w:t>на, организующих данную работу –</w:t>
            </w:r>
            <w:r w:rsidR="008B340E" w:rsidRPr="00F51BCC">
              <w:t xml:space="preserve"> </w:t>
            </w:r>
            <w:r w:rsidR="004D12DE">
              <w:t>1</w:t>
            </w:r>
            <w:r w:rsidR="008B340E" w:rsidRPr="00F51BCC">
              <w:t>5</w:t>
            </w:r>
            <w:r w:rsidR="00662C0D" w:rsidRPr="00F51BCC">
              <w:t xml:space="preserve"> %</w:t>
            </w:r>
            <w:r w:rsidRPr="00F51BCC">
              <w:t xml:space="preserve">; </w:t>
            </w:r>
          </w:p>
          <w:p w:rsidR="00837F9E" w:rsidRPr="00F51BCC" w:rsidRDefault="00837F9E" w:rsidP="00837F9E">
            <w:pPr>
              <w:pStyle w:val="Default"/>
              <w:jc w:val="both"/>
            </w:pPr>
            <w:r w:rsidRPr="00F51BCC">
              <w:t>- доля обучающихся общеобразовательных организаций от общего числа данной категории обучающихся региона,</w:t>
            </w:r>
            <w:r w:rsidR="00662C0D" w:rsidRPr="00F51BCC">
              <w:t xml:space="preserve"> имеющих портфолио в 2020 году – </w:t>
            </w:r>
            <w:r w:rsidR="004D12DE">
              <w:t>34</w:t>
            </w:r>
            <w:r w:rsidRPr="00F51BCC">
              <w:t xml:space="preserve">%; </w:t>
            </w:r>
          </w:p>
          <w:p w:rsidR="00837F9E" w:rsidRPr="00F51BCC" w:rsidRDefault="00837F9E" w:rsidP="0083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CC">
              <w:rPr>
                <w:rFonts w:ascii="Times New Roman" w:hAnsi="Times New Roman" w:cs="Times New Roman"/>
                <w:sz w:val="24"/>
                <w:szCs w:val="24"/>
              </w:rPr>
              <w:t>- механизм учета достижений обучающихся 9-11 классов общеобразовательных организаций при их дальнейшем профессиональном самоопределении</w:t>
            </w:r>
            <w:r w:rsidR="00F51BCC" w:rsidRPr="00F51B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2C0D" w:rsidRPr="00E85919" w:rsidRDefault="00F51BCC" w:rsidP="00F51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BC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51BC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профессионально-образовательных маршрутов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материалов портфолио</w:t>
            </w:r>
          </w:p>
        </w:tc>
      </w:tr>
      <w:tr w:rsidR="00837F9E" w:rsidRPr="00E85919" w:rsidTr="00277CBB">
        <w:tc>
          <w:tcPr>
            <w:tcW w:w="551" w:type="dxa"/>
          </w:tcPr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2" w:type="dxa"/>
          </w:tcPr>
          <w:p w:rsidR="00837F9E" w:rsidRPr="00E85919" w:rsidRDefault="00837F9E" w:rsidP="00837F9E">
            <w:pPr>
              <w:pStyle w:val="Default"/>
              <w:jc w:val="both"/>
            </w:pPr>
            <w:r w:rsidRPr="00E85919">
              <w:t xml:space="preserve">Развитие форм временной занятости учащихся, в том числе посредством включения их в работу студенческих отрядов, добровольческих организаций, реализацию волонтерских и социокультурных проектов </w:t>
            </w:r>
          </w:p>
        </w:tc>
        <w:tc>
          <w:tcPr>
            <w:tcW w:w="5303" w:type="dxa"/>
          </w:tcPr>
          <w:p w:rsidR="00AA220F" w:rsidRPr="00E85919" w:rsidRDefault="00AA220F" w:rsidP="009C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вовлеченных в программы временной занятости молодежи в Республике Мордовия, в 2020 году составило:</w:t>
            </w:r>
          </w:p>
          <w:p w:rsidR="00AA220F" w:rsidRPr="00E85919" w:rsidRDefault="00AA220F" w:rsidP="009C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) студенческие отряды 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(29 отрядов) </w:t>
            </w:r>
            <w:r w:rsidR="00E85919" w:rsidRPr="00E85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5988</w:t>
            </w:r>
            <w:r w:rsidR="004D12DE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AA220F" w:rsidRPr="00E85919" w:rsidRDefault="00AA220F" w:rsidP="009C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) добровольческие организации  (всего 252 отряда)</w:t>
            </w:r>
            <w:r w:rsidR="00E85919" w:rsidRPr="00E859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15060 чел.</w:t>
            </w:r>
            <w:r w:rsidR="004D12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20F" w:rsidRPr="00E85919" w:rsidRDefault="00AA220F" w:rsidP="009C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) реализация волонтерских и социокультурных проектов  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20951 чел.</w:t>
            </w:r>
          </w:p>
        </w:tc>
      </w:tr>
      <w:tr w:rsidR="00837F9E" w:rsidRPr="00E85919" w:rsidTr="00277CBB">
        <w:tc>
          <w:tcPr>
            <w:tcW w:w="10206" w:type="dxa"/>
            <w:gridSpan w:val="3"/>
          </w:tcPr>
          <w:p w:rsidR="00837F9E" w:rsidRPr="00E85919" w:rsidRDefault="00837F9E" w:rsidP="0083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. Развитие информационных механизмов системы профессиональной ориентации и общественно полезной деятельности учащихся</w:t>
            </w:r>
          </w:p>
        </w:tc>
      </w:tr>
      <w:tr w:rsidR="00837F9E" w:rsidRPr="00E85919" w:rsidTr="00277CBB">
        <w:tc>
          <w:tcPr>
            <w:tcW w:w="551" w:type="dxa"/>
          </w:tcPr>
          <w:p w:rsidR="00837F9E" w:rsidRPr="00E85919" w:rsidRDefault="00104E3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ключевых событий по профессиональной ориентации и общественно полезной деятельности учащихся в средствах массовой информации и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(официальные сайты органов исполнительной власти субъектов Российской Федерации, органов местного самоуправления, образовательных и общественных организаций)</w:t>
            </w:r>
          </w:p>
        </w:tc>
        <w:tc>
          <w:tcPr>
            <w:tcW w:w="5303" w:type="dxa"/>
          </w:tcPr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ключевых событий по профессиональной ориентации реализуется на официальных сайтах Министерства образования Р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>ордовия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– «Педагог 13.ру» (ЦНППМ «Педагог13.ру»), в </w:t>
            </w:r>
            <w:r w:rsidR="00410D6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>аккаунтах министерства в социальных сетях (</w:t>
            </w:r>
            <w:hyperlink r:id="rId4" w:history="1">
              <w:r w:rsidR="00D80A03"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https://www.instagram.com/minobr_rm13/</w:t>
              </w:r>
            </w:hyperlink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D80A03"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https://vk.com/minobrrm</w:t>
              </w:r>
            </w:hyperlink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D80A03"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https://www.facebook.com/groups/minobrrm/</w:t>
              </w:r>
            </w:hyperlink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D80A03"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https://ok.ru/group/57481067495599</w:t>
              </w:r>
            </w:hyperlink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уникальных пользователей на порталах Министерства образования 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и ЦНППМ «Педагог13.ру» составляет около 15 000 человек (педагоги, учащиеся и родители).</w:t>
            </w:r>
          </w:p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На сайте http://www.pedagog13.edurm.ru/ создан специализированной раздел «Профориентация»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="00D80A03"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http://www.pedagog13.edurm.ru/proforientatsiya</w:t>
              </w:r>
            </w:hyperlink>
            <w:proofErr w:type="gramStart"/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A03"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</w:t>
            </w:r>
            <w:proofErr w:type="gram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информирование и методическое сопровождение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организациях Республики Мордовия, информирование и консультирование обучающихся Республики Мордовия по вопросам профессионального самоопределения. </w:t>
            </w:r>
          </w:p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сети Педагог13.ру функционирует сетевое сообщество «Профориентация», которое позволяет освещать актуальные события и презентовать эффективные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педагогов Республики Мордовия.</w:t>
            </w:r>
          </w:p>
          <w:p w:rsidR="00837F9E" w:rsidRPr="00E85919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общеобразовательных организаций и учреждений СПО публикуются информационные статьи о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результатах участия в проектах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достижениях </w:t>
            </w:r>
            <w:proofErr w:type="spellStart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образоватльной</w:t>
            </w:r>
            <w:proofErr w:type="spellEnd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обучающихся в конкурсах и мероприятиях по профессиональному самоопределению. </w:t>
            </w:r>
          </w:p>
          <w:p w:rsidR="00837F9E" w:rsidRDefault="00837F9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F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освещается в республиканских СМИ:</w:t>
            </w:r>
          </w:p>
          <w:p w:rsidR="002907CF" w:rsidRDefault="002907CF" w:rsidP="0029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80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https://mordoviatv.ru/shkolniki-respubliki-poluchat-bilet-v-budushhee-blagodarya-federalnomu-proektu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7CF" w:rsidRDefault="002907CF" w:rsidP="0029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F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80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https://izvmor.ru/novosti/novosti-kompaniy/shkol-niki-mordovii-smogut-poluchit-professional-nyj-bilet-v-budushchee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7CF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F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80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https://ntm13.ru/news/mordoviya-prisoedinilas-k-festivalyu-professij-bilet-v-budushhee/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7CF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F" w:rsidRDefault="00277CBB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Pr="00480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https://mordoviatv.ru/v-mordovii-detyam-pomogayut-opredelitsya-s-budushhej-professiej/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2907CF" w:rsidRPr="00E85919" w:rsidRDefault="002907CF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5F" w:rsidRPr="00E85919" w:rsidRDefault="00837F9E" w:rsidP="0027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в год публикуется более 1000 материалов в совокупности всех </w:t>
            </w:r>
            <w:r w:rsidR="00771286" w:rsidRPr="00E85919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E3E" w:rsidRPr="00E85919" w:rsidTr="00277CBB">
        <w:tc>
          <w:tcPr>
            <w:tcW w:w="551" w:type="dxa"/>
          </w:tcPr>
          <w:p w:rsidR="00104E3E" w:rsidRPr="00E85919" w:rsidRDefault="00104E3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2" w:type="dxa"/>
          </w:tcPr>
          <w:p w:rsidR="00104E3E" w:rsidRPr="00E85919" w:rsidRDefault="00104E3E" w:rsidP="00104E3E">
            <w:pPr>
              <w:pStyle w:val="Default"/>
              <w:jc w:val="both"/>
            </w:pPr>
            <w:r w:rsidRPr="00E85919">
              <w:t xml:space="preserve">Создание и обеспечение функционирования информационных порталов в информационно-коммуникационной сети «Интернет» по развитию добровольческого (волонтерского) движения в субъектах Российской Федерации </w:t>
            </w:r>
          </w:p>
          <w:p w:rsidR="00104E3E" w:rsidRPr="00E85919" w:rsidRDefault="00104E3E" w:rsidP="0013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85919" w:rsidRPr="00E85919" w:rsidRDefault="00E85919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Мордовия создан единый информационный портал по вопросам развития добровольческого (волонтерского) движения </w:t>
            </w:r>
            <w:hyperlink r:id="rId13" w:history="1">
              <w:r w:rsidRPr="00E85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https://vk.com/volunteers_mordovia</w:t>
              </w:r>
            </w:hyperlink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919" w:rsidRPr="00E85919" w:rsidRDefault="00E85919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Число подписчиков – 5960 чел.</w:t>
            </w:r>
            <w:r w:rsidR="00803B8E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бщий охват аудитории всех сообществ в социальных сетях, региональных сайтов, освещающих деятельность добровольческих объединений </w:t>
            </w:r>
            <w:r w:rsidR="00803B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74 232 чел.) </w:t>
            </w:r>
          </w:p>
          <w:p w:rsidR="00E85919" w:rsidRPr="00E85919" w:rsidRDefault="00E85919" w:rsidP="00E8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посещаемость </w:t>
            </w:r>
            <w:r w:rsidR="004D12DE">
              <w:rPr>
                <w:rFonts w:ascii="Times New Roman" w:hAnsi="Times New Roman" w:cs="Times New Roman"/>
                <w:sz w:val="24"/>
                <w:szCs w:val="24"/>
              </w:rPr>
              <w:t>сайтов добровольческих объединений</w:t>
            </w:r>
            <w:r w:rsidRPr="00E85919">
              <w:rPr>
                <w:rFonts w:ascii="Times New Roman" w:hAnsi="Times New Roman" w:cs="Times New Roman"/>
                <w:sz w:val="24"/>
                <w:szCs w:val="24"/>
              </w:rPr>
              <w:t xml:space="preserve"> в месяц составляет </w:t>
            </w:r>
            <w:bookmarkStart w:id="0" w:name="_GoBack"/>
            <w:bookmarkEnd w:id="0"/>
            <w:r w:rsidRPr="00E85919">
              <w:rPr>
                <w:rFonts w:ascii="Times New Roman" w:hAnsi="Times New Roman" w:cs="Times New Roman"/>
                <w:sz w:val="24"/>
                <w:szCs w:val="24"/>
              </w:rPr>
              <w:t>16893 чел., средняя посещаемость сайта «Волонтеры Мордовии» – 2723 чел.</w:t>
            </w:r>
          </w:p>
          <w:p w:rsidR="00104E3E" w:rsidRPr="00E85919" w:rsidRDefault="00104E3E" w:rsidP="0010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9E" w:rsidRPr="00837F9E" w:rsidRDefault="00837F9E" w:rsidP="008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7F9E" w:rsidRPr="00837F9E" w:rsidSect="00277CB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FD"/>
    <w:rsid w:val="00002CB3"/>
    <w:rsid w:val="0001625F"/>
    <w:rsid w:val="00104E3E"/>
    <w:rsid w:val="00277CBB"/>
    <w:rsid w:val="002907CF"/>
    <w:rsid w:val="00410D62"/>
    <w:rsid w:val="004D12DE"/>
    <w:rsid w:val="006455E4"/>
    <w:rsid w:val="00662C0D"/>
    <w:rsid w:val="00771286"/>
    <w:rsid w:val="00803B8E"/>
    <w:rsid w:val="00837F9E"/>
    <w:rsid w:val="008B340E"/>
    <w:rsid w:val="009C3F39"/>
    <w:rsid w:val="00AA220F"/>
    <w:rsid w:val="00B76FFD"/>
    <w:rsid w:val="00CF07A3"/>
    <w:rsid w:val="00D80A03"/>
    <w:rsid w:val="00E85919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0494-FCBA-47D5-A540-0068B938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80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13.edurm.ru/proforientatsiya" TargetMode="External"/><Relationship Id="rId13" Type="http://schemas.openxmlformats.org/officeDocument/2006/relationships/hyperlink" Target="https://vk.com/volunteers_mordo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57481067495599" TargetMode="External"/><Relationship Id="rId12" Type="http://schemas.openxmlformats.org/officeDocument/2006/relationships/hyperlink" Target="https://mordoviatv.ru/v-mordovii-detyam-pomogayut-opredelitsya-s-budushhej-professi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minobrrm/" TargetMode="External"/><Relationship Id="rId11" Type="http://schemas.openxmlformats.org/officeDocument/2006/relationships/hyperlink" Target="https://ntm13.ru/news/mordoviya-prisoedinilas-k-festivalyu-professij-bilet-v-budushhee/" TargetMode="External"/><Relationship Id="rId5" Type="http://schemas.openxmlformats.org/officeDocument/2006/relationships/hyperlink" Target="https://vk.com/minobr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zvmor.ru/novosti/novosti-kompaniy/shkol-niki-mordovii-smogut-poluchit-professional-nyj-bilet-v-budushchee" TargetMode="External"/><Relationship Id="rId4" Type="http://schemas.openxmlformats.org/officeDocument/2006/relationships/hyperlink" Target="https://www.instagram.com/minobr_rm13/" TargetMode="External"/><Relationship Id="rId9" Type="http://schemas.openxmlformats.org/officeDocument/2006/relationships/hyperlink" Target="https://mordoviatv.ru/shkolniki-respubliki-poluchat-bilet-v-budushhee-blagodarya-federalnomu-proekt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2021-02-02T12:14:00Z</cp:lastPrinted>
  <dcterms:created xsi:type="dcterms:W3CDTF">2021-02-01T15:07:00Z</dcterms:created>
  <dcterms:modified xsi:type="dcterms:W3CDTF">2021-02-02T12:17:00Z</dcterms:modified>
</cp:coreProperties>
</file>