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8B3" w:rsidRDefault="00B628B3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Pr="00B628B3">
        <w:rPr>
          <w:rFonts w:eastAsia="Times New Roman"/>
          <w:bCs/>
          <w:sz w:val="28"/>
          <w:szCs w:val="28"/>
        </w:rPr>
        <w:t>Приложение 1</w:t>
      </w:r>
    </w:p>
    <w:p w:rsidR="00823C96" w:rsidRDefault="00823C96" w:rsidP="00823C9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823C96" w:rsidRDefault="00823C96" w:rsidP="00823C96">
      <w:pPr>
        <w:spacing w:line="238" w:lineRule="auto"/>
        <w:ind w:left="2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региональной Интернет - конференции</w:t>
      </w:r>
    </w:p>
    <w:p w:rsidR="00823C96" w:rsidRDefault="00823C96" w:rsidP="00823C96">
      <w:pPr>
        <w:ind w:left="1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«Сопровождение профессионального самоопределения</w:t>
      </w:r>
    </w:p>
    <w:p w:rsidR="00823C96" w:rsidRDefault="00823C96" w:rsidP="00823C96">
      <w:pPr>
        <w:spacing w:line="48" w:lineRule="exact"/>
        <w:rPr>
          <w:sz w:val="24"/>
          <w:szCs w:val="24"/>
        </w:rPr>
      </w:pPr>
    </w:p>
    <w:p w:rsidR="00823C96" w:rsidRDefault="00823C96" w:rsidP="00823C96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в условиях муниципальной образовательной среды:</w:t>
      </w:r>
    </w:p>
    <w:p w:rsidR="00823C96" w:rsidRDefault="00823C96" w:rsidP="00823C96">
      <w:pPr>
        <w:spacing w:line="48" w:lineRule="exact"/>
        <w:rPr>
          <w:sz w:val="24"/>
          <w:szCs w:val="24"/>
        </w:rPr>
      </w:pPr>
    </w:p>
    <w:p w:rsidR="00823C96" w:rsidRDefault="00823C96" w:rsidP="00823C96">
      <w:pPr>
        <w:ind w:left="3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 и перспективы развития»</w:t>
      </w:r>
    </w:p>
    <w:p w:rsidR="00823C96" w:rsidRDefault="00823C96" w:rsidP="00823C96">
      <w:pPr>
        <w:spacing w:line="200" w:lineRule="exact"/>
        <w:rPr>
          <w:sz w:val="24"/>
          <w:szCs w:val="24"/>
        </w:rPr>
      </w:pPr>
    </w:p>
    <w:p w:rsidR="00823C96" w:rsidRDefault="00823C96" w:rsidP="00823C96">
      <w:pPr>
        <w:spacing w:line="224" w:lineRule="exact"/>
        <w:rPr>
          <w:sz w:val="24"/>
          <w:szCs w:val="24"/>
        </w:rPr>
      </w:pPr>
    </w:p>
    <w:p w:rsidR="00823C96" w:rsidRDefault="00823C96" w:rsidP="00823C96">
      <w:pPr>
        <w:numPr>
          <w:ilvl w:val="0"/>
          <w:numId w:val="1"/>
        </w:numPr>
        <w:tabs>
          <w:tab w:val="left" w:pos="4120"/>
        </w:tabs>
        <w:ind w:left="4120" w:hanging="34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823C96" w:rsidRDefault="00823C96" w:rsidP="00823C96">
      <w:pPr>
        <w:spacing w:line="56" w:lineRule="exact"/>
        <w:rPr>
          <w:sz w:val="24"/>
          <w:szCs w:val="24"/>
        </w:rPr>
      </w:pPr>
    </w:p>
    <w:p w:rsidR="00823C96" w:rsidRDefault="00823C96" w:rsidP="00823C9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 </w:t>
      </w:r>
      <w:r>
        <w:rPr>
          <w:rFonts w:eastAsia="Times New Roman"/>
          <w:sz w:val="28"/>
          <w:szCs w:val="28"/>
        </w:rPr>
        <w:t>Настоящее положение определяет порядок организации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проведения региональной интернет – конференции на тему «Сопровождение</w:t>
      </w:r>
    </w:p>
    <w:p w:rsidR="00823C96" w:rsidRDefault="00823C96" w:rsidP="00823C96">
      <w:pPr>
        <w:spacing w:line="18" w:lineRule="exact"/>
        <w:rPr>
          <w:sz w:val="24"/>
          <w:szCs w:val="24"/>
        </w:rPr>
      </w:pPr>
    </w:p>
    <w:p w:rsidR="00823C96" w:rsidRDefault="00823C96" w:rsidP="00823C9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 самоопределения обучающихся в условиях муниципальной образовательной среды: опыт и перспективы развития» (далее – Конференция).</w:t>
      </w:r>
    </w:p>
    <w:p w:rsidR="00823C96" w:rsidRDefault="00823C96" w:rsidP="00823C96">
      <w:pPr>
        <w:spacing w:line="16" w:lineRule="exact"/>
        <w:rPr>
          <w:sz w:val="24"/>
          <w:szCs w:val="24"/>
        </w:rPr>
      </w:pPr>
    </w:p>
    <w:p w:rsidR="00823C96" w:rsidRDefault="00823C96" w:rsidP="00823C9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 </w:t>
      </w:r>
      <w:r>
        <w:rPr>
          <w:rFonts w:eastAsia="Times New Roman"/>
          <w:sz w:val="28"/>
          <w:szCs w:val="28"/>
        </w:rPr>
        <w:t>Инициатором Конференции выступает Министерство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Республики Мордовия.</w:t>
      </w:r>
    </w:p>
    <w:p w:rsidR="00823C96" w:rsidRDefault="00823C96" w:rsidP="00823C96">
      <w:pPr>
        <w:spacing w:line="15" w:lineRule="exact"/>
        <w:rPr>
          <w:sz w:val="24"/>
          <w:szCs w:val="24"/>
        </w:rPr>
      </w:pPr>
    </w:p>
    <w:p w:rsidR="00823C96" w:rsidRPr="008E5FA0" w:rsidRDefault="00823C96" w:rsidP="00823C96">
      <w:pPr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 </w:t>
      </w:r>
      <w:r>
        <w:rPr>
          <w:rFonts w:eastAsia="Times New Roman"/>
          <w:sz w:val="28"/>
          <w:szCs w:val="28"/>
        </w:rPr>
        <w:t>Организатором Конференции является Государственное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(далее – Организатор).</w:t>
      </w:r>
    </w:p>
    <w:p w:rsidR="00823C96" w:rsidRDefault="00823C96" w:rsidP="00823C96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1.4 </w:t>
      </w:r>
      <w:r>
        <w:rPr>
          <w:rFonts w:eastAsia="Times New Roman"/>
          <w:sz w:val="28"/>
          <w:szCs w:val="28"/>
        </w:rPr>
        <w:t>Участники Конференции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специалисты,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организующие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(реализующие) координирующие сопровождение профессионального самоопределения обучающихся образовательных организации Республики Мордовия (руководители, педагоги, психологи и др.), специалисты заинтересованных организаций, учреждений и ведомств.</w:t>
      </w:r>
    </w:p>
    <w:p w:rsidR="00823C96" w:rsidRDefault="00823C96" w:rsidP="00823C96">
      <w:pPr>
        <w:spacing w:line="14" w:lineRule="exact"/>
        <w:rPr>
          <w:sz w:val="24"/>
          <w:szCs w:val="24"/>
        </w:rPr>
      </w:pPr>
    </w:p>
    <w:p w:rsidR="00823C96" w:rsidRPr="00016C96" w:rsidRDefault="00823C96" w:rsidP="00823C9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1.5 </w:t>
      </w:r>
      <w:r>
        <w:rPr>
          <w:rFonts w:eastAsia="Times New Roman"/>
          <w:sz w:val="28"/>
          <w:szCs w:val="28"/>
        </w:rPr>
        <w:t xml:space="preserve">Конференция осуществляет работу </w:t>
      </w:r>
      <w:r w:rsidR="003E33FF" w:rsidRPr="00016C96">
        <w:rPr>
          <w:rFonts w:eastAsia="Times New Roman"/>
          <w:sz w:val="28"/>
          <w:szCs w:val="28"/>
        </w:rPr>
        <w:t xml:space="preserve">в дистанционном режиме </w:t>
      </w:r>
      <w:r w:rsidRPr="00016C96">
        <w:rPr>
          <w:rFonts w:eastAsia="Times New Roman"/>
          <w:sz w:val="28"/>
          <w:szCs w:val="28"/>
        </w:rPr>
        <w:t>на официальном сайте</w:t>
      </w:r>
      <w:r w:rsidRPr="00016C96">
        <w:rPr>
          <w:rFonts w:eastAsia="Times New Roman"/>
          <w:b/>
          <w:bCs/>
          <w:sz w:val="28"/>
          <w:szCs w:val="28"/>
        </w:rPr>
        <w:t xml:space="preserve"> </w:t>
      </w:r>
      <w:r w:rsidRPr="00016C96">
        <w:rPr>
          <w:rFonts w:eastAsia="Times New Roman"/>
          <w:sz w:val="28"/>
          <w:szCs w:val="28"/>
        </w:rPr>
        <w:t xml:space="preserve">Организатора </w:t>
      </w:r>
      <w:proofErr w:type="gramStart"/>
      <w:r w:rsidRPr="00016C96">
        <w:rPr>
          <w:rFonts w:eastAsia="Times New Roman"/>
          <w:sz w:val="28"/>
          <w:szCs w:val="28"/>
        </w:rPr>
        <w:t>–  http://pedagog13.edurm.ru/</w:t>
      </w:r>
      <w:proofErr w:type="gramEnd"/>
      <w:r w:rsidRPr="00016C96">
        <w:rPr>
          <w:rFonts w:eastAsia="Times New Roman"/>
          <w:sz w:val="28"/>
          <w:szCs w:val="28"/>
        </w:rPr>
        <w:t>.</w:t>
      </w:r>
    </w:p>
    <w:p w:rsidR="00823C96" w:rsidRPr="00016C96" w:rsidRDefault="00823C96" w:rsidP="00823C96">
      <w:pPr>
        <w:spacing w:line="15" w:lineRule="exact"/>
        <w:rPr>
          <w:sz w:val="24"/>
          <w:szCs w:val="24"/>
        </w:rPr>
      </w:pPr>
    </w:p>
    <w:p w:rsidR="00823C96" w:rsidRPr="00016C96" w:rsidRDefault="00823C96" w:rsidP="00823C96">
      <w:pPr>
        <w:spacing w:line="15" w:lineRule="exact"/>
        <w:rPr>
          <w:sz w:val="24"/>
          <w:szCs w:val="24"/>
        </w:rPr>
      </w:pPr>
    </w:p>
    <w:p w:rsidR="00823C96" w:rsidRPr="00016C96" w:rsidRDefault="00DF649F" w:rsidP="00823C96">
      <w:pPr>
        <w:spacing w:line="237" w:lineRule="auto"/>
        <w:ind w:left="260" w:firstLine="72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1.6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Проведение Конференции предусматривает размещение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 xml:space="preserve">материалов </w:t>
      </w:r>
      <w:r w:rsidR="00B37B1D" w:rsidRPr="00016C96">
        <w:rPr>
          <w:rFonts w:eastAsia="Times New Roman"/>
          <w:sz w:val="28"/>
          <w:szCs w:val="28"/>
        </w:rPr>
        <w:t xml:space="preserve">участников </w:t>
      </w:r>
      <w:r w:rsidR="00823C96" w:rsidRPr="00016C96">
        <w:rPr>
          <w:rFonts w:eastAsia="Times New Roman"/>
          <w:sz w:val="28"/>
          <w:szCs w:val="28"/>
        </w:rPr>
        <w:t xml:space="preserve">на официальном сайте Организатора и </w:t>
      </w:r>
      <w:r w:rsidR="003E33FF" w:rsidRPr="00016C96">
        <w:rPr>
          <w:rFonts w:eastAsia="Times New Roman"/>
          <w:sz w:val="28"/>
          <w:szCs w:val="28"/>
        </w:rPr>
        <w:t>подготовку</w:t>
      </w:r>
      <w:r w:rsidR="00823C96" w:rsidRPr="00016C96">
        <w:rPr>
          <w:rFonts w:eastAsia="Times New Roman"/>
          <w:sz w:val="28"/>
          <w:szCs w:val="28"/>
        </w:rPr>
        <w:t xml:space="preserve"> итогового электронного сборника материалов Конференции (далее – Сборник).</w:t>
      </w:r>
    </w:p>
    <w:p w:rsidR="00823C96" w:rsidRPr="00016C96" w:rsidRDefault="00823C96" w:rsidP="00823C96">
      <w:pPr>
        <w:spacing w:line="14" w:lineRule="exact"/>
        <w:rPr>
          <w:sz w:val="24"/>
          <w:szCs w:val="24"/>
        </w:rPr>
      </w:pPr>
    </w:p>
    <w:p w:rsidR="00823C96" w:rsidRPr="00016C96" w:rsidRDefault="00DF649F" w:rsidP="00823C96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1.7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Все участники,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предоставившие материалы,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получат именной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электронный Сертификат участника Интернет – конференции (далее – Сертификат)</w:t>
      </w:r>
    </w:p>
    <w:p w:rsidR="00541076" w:rsidRDefault="00541076" w:rsidP="00823C96">
      <w:pPr>
        <w:spacing w:line="236" w:lineRule="auto"/>
        <w:ind w:left="260" w:firstLine="720"/>
        <w:jc w:val="both"/>
        <w:rPr>
          <w:sz w:val="20"/>
          <w:szCs w:val="20"/>
        </w:rPr>
      </w:pPr>
    </w:p>
    <w:p w:rsidR="00823C96" w:rsidRDefault="00823C96" w:rsidP="00823C96">
      <w:pPr>
        <w:spacing w:line="15" w:lineRule="exact"/>
        <w:rPr>
          <w:sz w:val="24"/>
          <w:szCs w:val="24"/>
        </w:rPr>
      </w:pPr>
    </w:p>
    <w:p w:rsidR="00823C96" w:rsidRDefault="00823C96" w:rsidP="00823C96">
      <w:pPr>
        <w:numPr>
          <w:ilvl w:val="0"/>
          <w:numId w:val="2"/>
        </w:numPr>
        <w:tabs>
          <w:tab w:val="left" w:pos="4060"/>
        </w:tabs>
        <w:ind w:left="406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Цели </w:t>
      </w:r>
      <w:r w:rsidR="009F0A03">
        <w:rPr>
          <w:rFonts w:eastAsia="Times New Roman"/>
          <w:b/>
          <w:bCs/>
          <w:sz w:val="28"/>
          <w:szCs w:val="28"/>
        </w:rPr>
        <w:t xml:space="preserve">и задачи </w:t>
      </w:r>
      <w:r>
        <w:rPr>
          <w:rFonts w:eastAsia="Times New Roman"/>
          <w:b/>
          <w:bCs/>
          <w:sz w:val="28"/>
          <w:szCs w:val="28"/>
        </w:rPr>
        <w:t>Конференции</w:t>
      </w:r>
    </w:p>
    <w:p w:rsidR="00A4305B" w:rsidRPr="00016C96" w:rsidRDefault="00A4305B" w:rsidP="00A4305B">
      <w:pPr>
        <w:tabs>
          <w:tab w:val="left" w:pos="4060"/>
        </w:tabs>
        <w:ind w:left="4060"/>
        <w:rPr>
          <w:rFonts w:eastAsia="Times New Roman"/>
          <w:b/>
          <w:bCs/>
          <w:sz w:val="28"/>
          <w:szCs w:val="28"/>
        </w:rPr>
      </w:pPr>
    </w:p>
    <w:p w:rsidR="00823C96" w:rsidRPr="00016C96" w:rsidRDefault="00823C96" w:rsidP="00823C96">
      <w:pPr>
        <w:spacing w:line="9" w:lineRule="exact"/>
        <w:rPr>
          <w:sz w:val="24"/>
          <w:szCs w:val="24"/>
        </w:rPr>
      </w:pPr>
    </w:p>
    <w:p w:rsidR="00823C96" w:rsidRPr="00016C96" w:rsidRDefault="00823C96" w:rsidP="009F0A03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 xml:space="preserve">2.1 </w:t>
      </w:r>
      <w:r w:rsidR="009F0A03" w:rsidRPr="00016C96">
        <w:rPr>
          <w:rFonts w:eastAsia="Times New Roman"/>
          <w:b/>
          <w:bCs/>
          <w:sz w:val="28"/>
          <w:szCs w:val="28"/>
        </w:rPr>
        <w:t xml:space="preserve">Цель Конференции: </w:t>
      </w:r>
      <w:r w:rsidR="009F0A03" w:rsidRPr="00016C96">
        <w:rPr>
          <w:rFonts w:eastAsia="Times New Roman"/>
          <w:sz w:val="28"/>
          <w:szCs w:val="28"/>
        </w:rPr>
        <w:t>обсуждение лучших практик и перспектив развития системы сопровождения</w:t>
      </w:r>
      <w:r w:rsidR="009F0A03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9F0A03" w:rsidRPr="00016C96">
        <w:rPr>
          <w:rFonts w:eastAsia="Times New Roman"/>
          <w:sz w:val="28"/>
          <w:szCs w:val="28"/>
        </w:rPr>
        <w:t>профессионального самоопределения обучающихся</w:t>
      </w:r>
      <w:r w:rsidR="009F0A03" w:rsidRPr="00016C96">
        <w:rPr>
          <w:rFonts w:eastAsia="Times New Roman"/>
          <w:bCs/>
          <w:sz w:val="28"/>
          <w:szCs w:val="28"/>
        </w:rPr>
        <w:t xml:space="preserve"> на основе а</w:t>
      </w:r>
      <w:r w:rsidRPr="00016C96">
        <w:rPr>
          <w:rFonts w:eastAsia="Times New Roman"/>
          <w:sz w:val="28"/>
          <w:szCs w:val="28"/>
        </w:rPr>
        <w:t>нализ</w:t>
      </w:r>
      <w:r w:rsidR="009F0A03" w:rsidRPr="00016C96">
        <w:rPr>
          <w:rFonts w:eastAsia="Times New Roman"/>
          <w:sz w:val="28"/>
          <w:szCs w:val="28"/>
        </w:rPr>
        <w:t>а</w:t>
      </w:r>
      <w:r w:rsidRPr="00016C96">
        <w:rPr>
          <w:rFonts w:eastAsia="Times New Roman"/>
          <w:sz w:val="28"/>
          <w:szCs w:val="28"/>
        </w:rPr>
        <w:t xml:space="preserve"> современного состояния профориентационной работы в</w:t>
      </w:r>
      <w:r w:rsidRPr="00016C96">
        <w:rPr>
          <w:rFonts w:eastAsia="Times New Roman"/>
          <w:b/>
          <w:bCs/>
          <w:sz w:val="28"/>
          <w:szCs w:val="28"/>
        </w:rPr>
        <w:t xml:space="preserve"> </w:t>
      </w:r>
      <w:r w:rsidRPr="00016C96">
        <w:rPr>
          <w:rFonts w:eastAsia="Times New Roman"/>
          <w:sz w:val="28"/>
          <w:szCs w:val="28"/>
        </w:rPr>
        <w:t>Республике Мордовия.</w:t>
      </w:r>
    </w:p>
    <w:p w:rsidR="009F0A03" w:rsidRPr="00016C96" w:rsidRDefault="009F0A03" w:rsidP="009F0A03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2</w:t>
      </w:r>
      <w:r w:rsidRPr="00016C96">
        <w:rPr>
          <w:rFonts w:eastAsia="Times New Roman"/>
          <w:b/>
          <w:sz w:val="28"/>
          <w:szCs w:val="28"/>
        </w:rPr>
        <w:t>.2 Задачи Конференции</w:t>
      </w:r>
      <w:r w:rsidRPr="00016C96">
        <w:rPr>
          <w:rFonts w:eastAsia="Times New Roman"/>
          <w:sz w:val="28"/>
          <w:szCs w:val="28"/>
        </w:rPr>
        <w:t>:</w:t>
      </w:r>
    </w:p>
    <w:p w:rsidR="003E2D1F" w:rsidRPr="00C609FF" w:rsidRDefault="003E2D1F" w:rsidP="009F0A03">
      <w:pPr>
        <w:spacing w:line="235" w:lineRule="auto"/>
        <w:jc w:val="both"/>
        <w:rPr>
          <w:sz w:val="28"/>
          <w:szCs w:val="28"/>
        </w:rPr>
        <w:sectPr w:rsidR="003E2D1F" w:rsidRPr="00C609FF">
          <w:pgSz w:w="11900" w:h="16838"/>
          <w:pgMar w:top="1130" w:right="846" w:bottom="1060" w:left="1440" w:header="0" w:footer="0" w:gutter="0"/>
          <w:cols w:space="720" w:equalWidth="0">
            <w:col w:w="9620"/>
          </w:cols>
        </w:sectPr>
      </w:pPr>
    </w:p>
    <w:p w:rsidR="009F0A03" w:rsidRPr="00FA4CEC" w:rsidRDefault="003E2D1F" w:rsidP="005D4439">
      <w:pPr>
        <w:pStyle w:val="a5"/>
        <w:numPr>
          <w:ilvl w:val="0"/>
          <w:numId w:val="9"/>
        </w:numPr>
        <w:tabs>
          <w:tab w:val="left" w:pos="1134"/>
          <w:tab w:val="left" w:pos="1660"/>
          <w:tab w:val="left" w:pos="3800"/>
          <w:tab w:val="left" w:pos="5520"/>
          <w:tab w:val="left" w:pos="7800"/>
        </w:tabs>
        <w:ind w:left="0" w:firstLine="709"/>
        <w:jc w:val="both"/>
        <w:rPr>
          <w:sz w:val="28"/>
          <w:szCs w:val="28"/>
        </w:rPr>
      </w:pPr>
      <w:r w:rsidRPr="00FA4CEC">
        <w:rPr>
          <w:rFonts w:eastAsia="Times New Roman"/>
          <w:sz w:val="28"/>
          <w:szCs w:val="28"/>
        </w:rPr>
        <w:lastRenderedPageBreak/>
        <w:t xml:space="preserve">привлечение </w:t>
      </w:r>
      <w:r w:rsidR="00823C96" w:rsidRPr="00FA4CEC">
        <w:rPr>
          <w:rFonts w:eastAsia="Times New Roman"/>
          <w:sz w:val="28"/>
          <w:szCs w:val="28"/>
        </w:rPr>
        <w:t>внимания</w:t>
      </w:r>
      <w:r w:rsidR="00823C96" w:rsidRPr="00FA4CEC">
        <w:rPr>
          <w:sz w:val="28"/>
          <w:szCs w:val="28"/>
        </w:rPr>
        <w:tab/>
      </w:r>
      <w:r w:rsidR="00823C96" w:rsidRPr="00FA4CEC">
        <w:rPr>
          <w:rFonts w:eastAsia="Times New Roman"/>
          <w:sz w:val="28"/>
          <w:szCs w:val="28"/>
        </w:rPr>
        <w:t>специалистов,</w:t>
      </w:r>
      <w:r w:rsidR="00823C96" w:rsidRPr="00FA4CEC">
        <w:rPr>
          <w:sz w:val="28"/>
          <w:szCs w:val="28"/>
        </w:rPr>
        <w:tab/>
      </w:r>
      <w:r w:rsidRPr="00FA4CEC">
        <w:rPr>
          <w:sz w:val="28"/>
          <w:szCs w:val="28"/>
        </w:rPr>
        <w:t xml:space="preserve"> </w:t>
      </w:r>
      <w:r w:rsidR="00823C96" w:rsidRPr="00FA4CEC">
        <w:rPr>
          <w:rFonts w:eastAsia="Times New Roman"/>
          <w:sz w:val="28"/>
          <w:szCs w:val="28"/>
        </w:rPr>
        <w:t>занимающихся</w:t>
      </w:r>
      <w:r w:rsidR="00C609FF" w:rsidRPr="00FA4CEC">
        <w:rPr>
          <w:sz w:val="28"/>
          <w:szCs w:val="28"/>
        </w:rPr>
        <w:t xml:space="preserve"> </w:t>
      </w:r>
      <w:r w:rsidR="00823C96" w:rsidRPr="00FA4CEC">
        <w:rPr>
          <w:rFonts w:eastAsia="Times New Roman"/>
          <w:sz w:val="28"/>
          <w:szCs w:val="28"/>
        </w:rPr>
        <w:t xml:space="preserve">профориентационной работой, к подготовке обучающихся общеобразовательных </w:t>
      </w:r>
      <w:r w:rsidR="00C609FF" w:rsidRPr="00FA4CEC">
        <w:rPr>
          <w:rFonts w:eastAsia="Times New Roman"/>
          <w:sz w:val="28"/>
          <w:szCs w:val="28"/>
        </w:rPr>
        <w:t>организаций</w:t>
      </w:r>
      <w:r w:rsidR="00823C96" w:rsidRPr="00FA4CEC">
        <w:rPr>
          <w:rFonts w:eastAsia="Times New Roman"/>
          <w:sz w:val="28"/>
          <w:szCs w:val="28"/>
        </w:rPr>
        <w:t xml:space="preserve"> к осознанному выбору профессии, в соответс</w:t>
      </w:r>
      <w:r w:rsidR="009F0A03" w:rsidRPr="00FA4CEC">
        <w:rPr>
          <w:rFonts w:eastAsia="Times New Roman"/>
          <w:sz w:val="28"/>
          <w:szCs w:val="28"/>
        </w:rPr>
        <w:t>твии с потребностью рынка труда;</w:t>
      </w:r>
    </w:p>
    <w:p w:rsidR="009F0A03" w:rsidRPr="00FA4CEC" w:rsidRDefault="009F0A03" w:rsidP="005D4439">
      <w:pPr>
        <w:pStyle w:val="a5"/>
        <w:numPr>
          <w:ilvl w:val="0"/>
          <w:numId w:val="9"/>
        </w:numPr>
        <w:tabs>
          <w:tab w:val="left" w:pos="1134"/>
        </w:tabs>
        <w:spacing w:line="236" w:lineRule="auto"/>
        <w:ind w:left="0" w:firstLine="709"/>
        <w:jc w:val="both"/>
        <w:rPr>
          <w:sz w:val="28"/>
          <w:szCs w:val="28"/>
        </w:rPr>
      </w:pPr>
      <w:r w:rsidRPr="00FA4CEC">
        <w:rPr>
          <w:rFonts w:eastAsia="Times New Roman"/>
          <w:sz w:val="28"/>
          <w:szCs w:val="28"/>
        </w:rPr>
        <w:t>о</w:t>
      </w:r>
      <w:r w:rsidR="00C609FF" w:rsidRPr="00FA4CEC">
        <w:rPr>
          <w:rFonts w:eastAsia="Times New Roman"/>
          <w:sz w:val="28"/>
          <w:szCs w:val="28"/>
        </w:rPr>
        <w:t>бсуждение условий реализации</w:t>
      </w:r>
      <w:r w:rsidR="00823C96" w:rsidRPr="00FA4CEC">
        <w:rPr>
          <w:rFonts w:eastAsia="Times New Roman"/>
          <w:sz w:val="28"/>
          <w:szCs w:val="28"/>
        </w:rPr>
        <w:t xml:space="preserve"> моделей сопровождения</w:t>
      </w:r>
      <w:r w:rsidR="00823C96" w:rsidRPr="00FA4CEC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FA4CEC">
        <w:rPr>
          <w:rFonts w:eastAsia="Times New Roman"/>
          <w:sz w:val="28"/>
          <w:szCs w:val="28"/>
        </w:rPr>
        <w:t>профессионального самоопределения обучающихся образовательных организации Республики Мордо</w:t>
      </w:r>
      <w:r w:rsidR="00C609FF" w:rsidRPr="00FA4CEC">
        <w:rPr>
          <w:rFonts w:eastAsia="Times New Roman"/>
          <w:sz w:val="28"/>
          <w:szCs w:val="28"/>
        </w:rPr>
        <w:t>вия</w:t>
      </w:r>
      <w:r w:rsidRPr="00FA4CEC">
        <w:rPr>
          <w:rFonts w:eastAsia="Times New Roman"/>
          <w:sz w:val="28"/>
          <w:szCs w:val="28"/>
        </w:rPr>
        <w:t>;</w:t>
      </w:r>
    </w:p>
    <w:p w:rsidR="00823C96" w:rsidRPr="00FA4CEC" w:rsidRDefault="009F0A03" w:rsidP="005D4439">
      <w:pPr>
        <w:pStyle w:val="a5"/>
        <w:numPr>
          <w:ilvl w:val="0"/>
          <w:numId w:val="9"/>
        </w:numPr>
        <w:tabs>
          <w:tab w:val="left" w:pos="1134"/>
        </w:tabs>
        <w:spacing w:line="236" w:lineRule="auto"/>
        <w:ind w:left="0" w:firstLine="709"/>
        <w:jc w:val="both"/>
        <w:rPr>
          <w:sz w:val="28"/>
          <w:szCs w:val="28"/>
        </w:rPr>
      </w:pPr>
      <w:r w:rsidRPr="00FA4CEC">
        <w:rPr>
          <w:sz w:val="28"/>
          <w:szCs w:val="28"/>
        </w:rPr>
        <w:t>с</w:t>
      </w:r>
      <w:r w:rsidR="00823C96" w:rsidRPr="00FA4CEC">
        <w:rPr>
          <w:rFonts w:eastAsia="Times New Roman"/>
          <w:sz w:val="28"/>
          <w:szCs w:val="28"/>
        </w:rPr>
        <w:t>одействие внедрению качественно новых моделей</w:t>
      </w:r>
      <w:r w:rsidR="00823C96" w:rsidRPr="00FA4CEC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FA4CEC">
        <w:rPr>
          <w:rFonts w:eastAsia="Times New Roman"/>
          <w:sz w:val="28"/>
          <w:szCs w:val="28"/>
        </w:rPr>
        <w:t>профориентационной работы с выпускниками общеобразовательных школ, как механизма осознанного выбора профиля дальнейшего обучения.</w:t>
      </w:r>
    </w:p>
    <w:p w:rsidR="00823C96" w:rsidRDefault="00823C96" w:rsidP="00823C96">
      <w:pPr>
        <w:spacing w:line="331" w:lineRule="exact"/>
        <w:rPr>
          <w:sz w:val="20"/>
          <w:szCs w:val="20"/>
        </w:rPr>
      </w:pPr>
    </w:p>
    <w:p w:rsidR="00823C96" w:rsidRPr="00016C96" w:rsidRDefault="00A4305B" w:rsidP="00823C96">
      <w:pPr>
        <w:ind w:left="1580"/>
        <w:jc w:val="center"/>
        <w:rPr>
          <w:rFonts w:eastAsia="Times New Roman"/>
          <w:b/>
          <w:bCs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3</w:t>
      </w:r>
      <w:r w:rsidR="00823C96" w:rsidRPr="00016C96">
        <w:rPr>
          <w:rFonts w:eastAsia="Times New Roman"/>
          <w:b/>
          <w:bCs/>
          <w:sz w:val="28"/>
          <w:szCs w:val="28"/>
        </w:rPr>
        <w:t>.Оргкомитет Конференции</w:t>
      </w:r>
    </w:p>
    <w:p w:rsidR="00A4305B" w:rsidRPr="00016C96" w:rsidRDefault="00A4305B" w:rsidP="00823C96">
      <w:pPr>
        <w:ind w:left="1580"/>
        <w:jc w:val="center"/>
        <w:rPr>
          <w:sz w:val="20"/>
          <w:szCs w:val="20"/>
        </w:rPr>
      </w:pPr>
    </w:p>
    <w:p w:rsidR="00823C96" w:rsidRPr="00016C96" w:rsidRDefault="00823C96" w:rsidP="00823C96">
      <w:pPr>
        <w:spacing w:line="8" w:lineRule="exact"/>
        <w:rPr>
          <w:sz w:val="20"/>
          <w:szCs w:val="20"/>
        </w:rPr>
      </w:pPr>
    </w:p>
    <w:p w:rsidR="00823C96" w:rsidRPr="00016C96" w:rsidRDefault="00A4305B" w:rsidP="00823C96">
      <w:pPr>
        <w:spacing w:line="234" w:lineRule="auto"/>
        <w:ind w:left="260" w:firstLine="72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3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.1 </w:t>
      </w:r>
      <w:r w:rsidR="00823C96" w:rsidRPr="00016C96">
        <w:rPr>
          <w:rFonts w:eastAsia="Times New Roman"/>
          <w:sz w:val="28"/>
          <w:szCs w:val="28"/>
        </w:rPr>
        <w:t>Координирующим органом по подготовке,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организации и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проведению Конференции является Оргкомитет.</w:t>
      </w:r>
    </w:p>
    <w:p w:rsidR="00823C96" w:rsidRPr="00016C96" w:rsidRDefault="00823C96" w:rsidP="00823C96">
      <w:pPr>
        <w:spacing w:line="2" w:lineRule="exact"/>
        <w:rPr>
          <w:sz w:val="20"/>
          <w:szCs w:val="20"/>
        </w:rPr>
      </w:pPr>
    </w:p>
    <w:p w:rsidR="00823C96" w:rsidRPr="00016C96" w:rsidRDefault="00A4305B" w:rsidP="00823C96">
      <w:pPr>
        <w:tabs>
          <w:tab w:val="left" w:pos="1520"/>
        </w:tabs>
        <w:ind w:left="980"/>
        <w:rPr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3</w:t>
      </w:r>
      <w:r w:rsidR="00823C96" w:rsidRPr="00016C96">
        <w:rPr>
          <w:rFonts w:eastAsia="Times New Roman"/>
          <w:b/>
          <w:bCs/>
          <w:sz w:val="28"/>
          <w:szCs w:val="28"/>
        </w:rPr>
        <w:t>.2</w:t>
      </w:r>
      <w:r w:rsidR="00823C96" w:rsidRPr="00016C96">
        <w:rPr>
          <w:sz w:val="20"/>
          <w:szCs w:val="20"/>
        </w:rPr>
        <w:tab/>
      </w:r>
      <w:r w:rsidR="00823C96" w:rsidRPr="00016C96">
        <w:rPr>
          <w:rFonts w:eastAsia="Times New Roman"/>
          <w:sz w:val="28"/>
          <w:szCs w:val="28"/>
        </w:rPr>
        <w:t>Состав Орг</w:t>
      </w:r>
      <w:r w:rsidR="005D4439" w:rsidRPr="00016C96">
        <w:rPr>
          <w:rFonts w:eastAsia="Times New Roman"/>
          <w:sz w:val="28"/>
          <w:szCs w:val="28"/>
        </w:rPr>
        <w:t>комитета утверждается приказом О</w:t>
      </w:r>
      <w:r w:rsidR="00823C96" w:rsidRPr="00016C96">
        <w:rPr>
          <w:rFonts w:eastAsia="Times New Roman"/>
          <w:sz w:val="28"/>
          <w:szCs w:val="28"/>
        </w:rPr>
        <w:t>рганизатора.</w:t>
      </w:r>
    </w:p>
    <w:p w:rsidR="00823C96" w:rsidRPr="00016C96" w:rsidRDefault="00A4305B" w:rsidP="00823C96">
      <w:pPr>
        <w:tabs>
          <w:tab w:val="left" w:pos="1520"/>
        </w:tabs>
        <w:ind w:left="980"/>
        <w:rPr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3</w:t>
      </w:r>
      <w:r w:rsidR="00823C96" w:rsidRPr="00016C96">
        <w:rPr>
          <w:rFonts w:eastAsia="Times New Roman"/>
          <w:b/>
          <w:bCs/>
          <w:sz w:val="28"/>
          <w:szCs w:val="28"/>
        </w:rPr>
        <w:t>.3</w:t>
      </w:r>
      <w:r w:rsidR="00823C96" w:rsidRPr="00016C96">
        <w:rPr>
          <w:sz w:val="28"/>
          <w:szCs w:val="28"/>
        </w:rPr>
        <w:tab/>
      </w:r>
      <w:r w:rsidR="00823C96" w:rsidRPr="00016C96">
        <w:rPr>
          <w:rFonts w:eastAsia="Times New Roman"/>
          <w:sz w:val="28"/>
          <w:szCs w:val="28"/>
        </w:rPr>
        <w:t>Полномочия Оргкомитета:</w:t>
      </w:r>
    </w:p>
    <w:p w:rsidR="00823C96" w:rsidRPr="00016C96" w:rsidRDefault="00823C96" w:rsidP="00823C96">
      <w:pPr>
        <w:spacing w:line="34" w:lineRule="exact"/>
        <w:rPr>
          <w:sz w:val="20"/>
          <w:szCs w:val="20"/>
        </w:rPr>
      </w:pPr>
    </w:p>
    <w:p w:rsidR="00823C96" w:rsidRPr="00016C96" w:rsidRDefault="00A4305B" w:rsidP="00823C96">
      <w:pPr>
        <w:numPr>
          <w:ilvl w:val="0"/>
          <w:numId w:val="4"/>
        </w:numPr>
        <w:tabs>
          <w:tab w:val="left" w:pos="968"/>
        </w:tabs>
        <w:spacing w:line="232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модерация</w:t>
      </w:r>
      <w:r w:rsidR="00823C96" w:rsidRPr="00016C96">
        <w:rPr>
          <w:rFonts w:eastAsia="Times New Roman"/>
          <w:sz w:val="28"/>
          <w:szCs w:val="28"/>
        </w:rPr>
        <w:t xml:space="preserve"> материалов и сообщений</w:t>
      </w:r>
      <w:r w:rsidRPr="00016C96">
        <w:rPr>
          <w:rFonts w:eastAsia="Times New Roman"/>
          <w:sz w:val="28"/>
          <w:szCs w:val="28"/>
        </w:rPr>
        <w:t xml:space="preserve"> до размещения их на электронном ресурсе Конференции</w:t>
      </w:r>
      <w:r w:rsidR="00823C96" w:rsidRPr="00016C96">
        <w:rPr>
          <w:rFonts w:eastAsia="Times New Roman"/>
          <w:sz w:val="28"/>
          <w:szCs w:val="28"/>
        </w:rPr>
        <w:t>;</w:t>
      </w:r>
    </w:p>
    <w:p w:rsidR="00823C96" w:rsidRPr="00016C96" w:rsidRDefault="00823C96" w:rsidP="00823C96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прием заявок на размещение материалов в Сборнике;</w:t>
      </w:r>
    </w:p>
    <w:p w:rsidR="00823C96" w:rsidRPr="00016C96" w:rsidRDefault="00823C96" w:rsidP="00823C96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оформление и размещение материалов в Сборнике;</w:t>
      </w:r>
    </w:p>
    <w:p w:rsidR="00823C96" w:rsidRPr="00016C96" w:rsidRDefault="00823C96" w:rsidP="00823C96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823C96" w:rsidRPr="00016C96" w:rsidRDefault="00A4305B" w:rsidP="00823C96">
      <w:pPr>
        <w:numPr>
          <w:ilvl w:val="0"/>
          <w:numId w:val="4"/>
        </w:numPr>
        <w:tabs>
          <w:tab w:val="left" w:pos="968"/>
        </w:tabs>
        <w:spacing w:line="228" w:lineRule="auto"/>
        <w:ind w:left="260" w:right="20" w:firstLine="362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информирование о ходе и итогах Конференции через официальный</w:t>
      </w:r>
      <w:r w:rsidR="00823C96" w:rsidRPr="00016C96">
        <w:rPr>
          <w:rFonts w:eastAsia="Times New Roman"/>
          <w:sz w:val="28"/>
          <w:szCs w:val="28"/>
        </w:rPr>
        <w:t xml:space="preserve"> </w:t>
      </w:r>
      <w:r w:rsidRPr="00016C96">
        <w:rPr>
          <w:rFonts w:eastAsia="Times New Roman"/>
          <w:sz w:val="28"/>
          <w:szCs w:val="28"/>
        </w:rPr>
        <w:t>сайт</w:t>
      </w:r>
      <w:r w:rsidR="00823C96" w:rsidRPr="00016C96">
        <w:rPr>
          <w:rFonts w:eastAsia="Times New Roman"/>
          <w:sz w:val="28"/>
          <w:szCs w:val="28"/>
        </w:rPr>
        <w:t xml:space="preserve"> Организатора;</w:t>
      </w:r>
    </w:p>
    <w:p w:rsidR="00823C96" w:rsidRPr="00016C96" w:rsidRDefault="00823C96" w:rsidP="00823C96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подготовка и рассылка Серти</w:t>
      </w:r>
      <w:r w:rsidR="00BA4893" w:rsidRPr="00016C96">
        <w:rPr>
          <w:rFonts w:eastAsia="Times New Roman"/>
          <w:sz w:val="28"/>
          <w:szCs w:val="28"/>
        </w:rPr>
        <w:t>фикатов участникам Конференции.</w:t>
      </w:r>
    </w:p>
    <w:p w:rsidR="00823C96" w:rsidRPr="00016C96" w:rsidRDefault="00823C96" w:rsidP="00823C96">
      <w:pPr>
        <w:spacing w:line="329" w:lineRule="exact"/>
        <w:rPr>
          <w:sz w:val="20"/>
          <w:szCs w:val="20"/>
        </w:rPr>
      </w:pPr>
    </w:p>
    <w:p w:rsidR="00823C96" w:rsidRPr="00016C96" w:rsidRDefault="00125597" w:rsidP="00823C96">
      <w:pPr>
        <w:ind w:left="2960"/>
        <w:rPr>
          <w:rFonts w:eastAsia="Times New Roman"/>
          <w:b/>
          <w:bCs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>.</w:t>
      </w:r>
      <w:proofErr w:type="gramStart"/>
      <w:r w:rsidR="00823C96" w:rsidRPr="00016C96">
        <w:rPr>
          <w:rFonts w:eastAsia="Times New Roman"/>
          <w:b/>
          <w:bCs/>
          <w:sz w:val="28"/>
          <w:szCs w:val="28"/>
        </w:rPr>
        <w:t xml:space="preserve">Порядок </w:t>
      </w:r>
      <w:r w:rsidRPr="00016C96">
        <w:rPr>
          <w:rFonts w:eastAsia="Times New Roman"/>
          <w:b/>
          <w:bCs/>
          <w:sz w:val="28"/>
          <w:szCs w:val="28"/>
        </w:rPr>
        <w:t xml:space="preserve"> и</w:t>
      </w:r>
      <w:proofErr w:type="gramEnd"/>
      <w:r w:rsidRPr="00016C96">
        <w:rPr>
          <w:rFonts w:eastAsia="Times New Roman"/>
          <w:b/>
          <w:bCs/>
          <w:sz w:val="28"/>
          <w:szCs w:val="28"/>
        </w:rPr>
        <w:t xml:space="preserve"> сроки </w:t>
      </w:r>
      <w:r w:rsidR="00823C96" w:rsidRPr="00016C96">
        <w:rPr>
          <w:rFonts w:eastAsia="Times New Roman"/>
          <w:b/>
          <w:bCs/>
          <w:sz w:val="28"/>
          <w:szCs w:val="28"/>
        </w:rPr>
        <w:t>проведения Конференции</w:t>
      </w:r>
    </w:p>
    <w:p w:rsidR="00125597" w:rsidRPr="00016C96" w:rsidRDefault="00125597" w:rsidP="00823C96">
      <w:pPr>
        <w:ind w:left="2960"/>
        <w:rPr>
          <w:sz w:val="20"/>
          <w:szCs w:val="20"/>
        </w:rPr>
      </w:pPr>
    </w:p>
    <w:p w:rsidR="00823C96" w:rsidRPr="00016C96" w:rsidRDefault="00125597" w:rsidP="00823C96">
      <w:pPr>
        <w:tabs>
          <w:tab w:val="left" w:pos="1580"/>
        </w:tabs>
        <w:spacing w:line="236" w:lineRule="auto"/>
        <w:ind w:left="98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>.1</w:t>
      </w:r>
      <w:r w:rsidR="00823C96" w:rsidRPr="00016C96">
        <w:rPr>
          <w:sz w:val="20"/>
          <w:szCs w:val="20"/>
        </w:rPr>
        <w:tab/>
      </w:r>
      <w:r w:rsidR="00823C96" w:rsidRPr="00016C96">
        <w:rPr>
          <w:rFonts w:eastAsia="Times New Roman"/>
          <w:sz w:val="28"/>
          <w:szCs w:val="28"/>
        </w:rPr>
        <w:t xml:space="preserve">Прием материалов </w:t>
      </w:r>
      <w:r w:rsidR="007070D3" w:rsidRPr="00016C96">
        <w:rPr>
          <w:rFonts w:eastAsia="Times New Roman"/>
          <w:sz w:val="28"/>
          <w:szCs w:val="28"/>
        </w:rPr>
        <w:t xml:space="preserve">осуществляется </w:t>
      </w:r>
      <w:r w:rsidR="00823C96" w:rsidRPr="00016C96">
        <w:rPr>
          <w:rFonts w:eastAsia="Times New Roman"/>
          <w:sz w:val="28"/>
          <w:szCs w:val="28"/>
        </w:rPr>
        <w:t xml:space="preserve">до </w:t>
      </w:r>
      <w:r w:rsidR="00016C96">
        <w:rPr>
          <w:rFonts w:eastAsia="Times New Roman"/>
          <w:sz w:val="28"/>
          <w:szCs w:val="28"/>
        </w:rPr>
        <w:t>18</w:t>
      </w:r>
      <w:r w:rsidR="00823C96" w:rsidRPr="00016C96">
        <w:rPr>
          <w:rFonts w:eastAsia="Times New Roman"/>
          <w:sz w:val="28"/>
          <w:szCs w:val="28"/>
        </w:rPr>
        <w:t xml:space="preserve"> </w:t>
      </w:r>
      <w:r w:rsidR="00016C96">
        <w:rPr>
          <w:rFonts w:eastAsia="Times New Roman"/>
          <w:sz w:val="28"/>
          <w:szCs w:val="28"/>
        </w:rPr>
        <w:t>ноября</w:t>
      </w:r>
      <w:r w:rsidR="00823C96" w:rsidRPr="00016C96">
        <w:rPr>
          <w:rFonts w:eastAsia="Times New Roman"/>
          <w:sz w:val="28"/>
          <w:szCs w:val="28"/>
        </w:rPr>
        <w:t xml:space="preserve"> 2020 г.</w:t>
      </w:r>
    </w:p>
    <w:p w:rsidR="00823C96" w:rsidRPr="00016C96" w:rsidRDefault="00823C96" w:rsidP="00823C96">
      <w:pPr>
        <w:spacing w:line="14" w:lineRule="exact"/>
        <w:jc w:val="both"/>
        <w:rPr>
          <w:sz w:val="20"/>
          <w:szCs w:val="20"/>
        </w:rPr>
      </w:pPr>
    </w:p>
    <w:p w:rsidR="00823C96" w:rsidRPr="00016C96" w:rsidRDefault="00823C96" w:rsidP="00823C96">
      <w:pPr>
        <w:spacing w:line="15" w:lineRule="exact"/>
        <w:jc w:val="both"/>
        <w:rPr>
          <w:sz w:val="20"/>
          <w:szCs w:val="20"/>
        </w:rPr>
      </w:pPr>
    </w:p>
    <w:p w:rsidR="00823C96" w:rsidRPr="00016C96" w:rsidRDefault="00125597" w:rsidP="00823C96">
      <w:pPr>
        <w:spacing w:line="234" w:lineRule="auto"/>
        <w:ind w:left="260" w:firstLine="708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.2 </w:t>
      </w:r>
      <w:r w:rsidR="00823C96" w:rsidRPr="00016C96">
        <w:rPr>
          <w:rFonts w:eastAsia="Times New Roman"/>
          <w:sz w:val="28"/>
          <w:szCs w:val="28"/>
        </w:rPr>
        <w:t>Обсуждение размещенных материалов в режиме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23C96" w:rsidRPr="00016C96">
        <w:rPr>
          <w:rFonts w:eastAsia="Times New Roman"/>
          <w:sz w:val="28"/>
          <w:szCs w:val="28"/>
        </w:rPr>
        <w:t>on-line</w:t>
      </w:r>
      <w:proofErr w:type="spellEnd"/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3149FF" w:rsidRPr="00016C96">
        <w:rPr>
          <w:rFonts w:eastAsia="Times New Roman"/>
          <w:sz w:val="28"/>
          <w:szCs w:val="28"/>
        </w:rPr>
        <w:t>в формате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–</w:t>
      </w:r>
      <w:r w:rsidR="00823C96" w:rsidRPr="00016C96">
        <w:rPr>
          <w:rFonts w:eastAsia="Times New Roman"/>
          <w:sz w:val="28"/>
          <w:szCs w:val="28"/>
        </w:rPr>
        <w:t xml:space="preserve">«вопрос-ответ». Дата проведения Конференции </w:t>
      </w:r>
      <w:proofErr w:type="gramStart"/>
      <w:r w:rsidR="00823C96" w:rsidRPr="00016C96">
        <w:rPr>
          <w:rFonts w:eastAsia="Times New Roman"/>
          <w:sz w:val="28"/>
          <w:szCs w:val="28"/>
        </w:rPr>
        <w:t xml:space="preserve">– </w:t>
      </w:r>
      <w:r w:rsidR="000653EF" w:rsidRPr="00016C96">
        <w:rPr>
          <w:rFonts w:eastAsia="Times New Roman"/>
          <w:sz w:val="28"/>
          <w:szCs w:val="28"/>
        </w:rPr>
        <w:t xml:space="preserve"> 2</w:t>
      </w:r>
      <w:r w:rsidR="00016C96">
        <w:rPr>
          <w:rFonts w:eastAsia="Times New Roman"/>
          <w:sz w:val="28"/>
          <w:szCs w:val="28"/>
        </w:rPr>
        <w:t>3</w:t>
      </w:r>
      <w:proofErr w:type="gramEnd"/>
      <w:r w:rsidR="000653EF" w:rsidRPr="00016C96">
        <w:rPr>
          <w:rFonts w:eastAsia="Times New Roman"/>
          <w:sz w:val="28"/>
          <w:szCs w:val="28"/>
        </w:rPr>
        <w:t>.1</w:t>
      </w:r>
      <w:r w:rsidR="00016C96">
        <w:rPr>
          <w:rFonts w:eastAsia="Times New Roman"/>
          <w:sz w:val="28"/>
          <w:szCs w:val="28"/>
        </w:rPr>
        <w:t>1</w:t>
      </w:r>
      <w:r w:rsidR="000653EF" w:rsidRPr="00016C96">
        <w:rPr>
          <w:rFonts w:eastAsia="Times New Roman"/>
          <w:sz w:val="28"/>
          <w:szCs w:val="28"/>
        </w:rPr>
        <w:t>.-2</w:t>
      </w:r>
      <w:r w:rsidR="00016C96">
        <w:rPr>
          <w:rFonts w:eastAsia="Times New Roman"/>
          <w:sz w:val="28"/>
          <w:szCs w:val="28"/>
        </w:rPr>
        <w:t>7</w:t>
      </w:r>
      <w:r w:rsidR="000653EF" w:rsidRPr="00016C96">
        <w:rPr>
          <w:rFonts w:eastAsia="Times New Roman"/>
          <w:sz w:val="28"/>
          <w:szCs w:val="28"/>
        </w:rPr>
        <w:t>.1</w:t>
      </w:r>
      <w:r w:rsidR="00016C96">
        <w:rPr>
          <w:rFonts w:eastAsia="Times New Roman"/>
          <w:sz w:val="28"/>
          <w:szCs w:val="28"/>
        </w:rPr>
        <w:t>1</w:t>
      </w:r>
      <w:r w:rsidR="000653EF" w:rsidRPr="00016C96">
        <w:rPr>
          <w:rFonts w:eastAsia="Times New Roman"/>
          <w:sz w:val="28"/>
          <w:szCs w:val="28"/>
        </w:rPr>
        <w:t>.</w:t>
      </w:r>
      <w:r w:rsidR="00823C96" w:rsidRPr="00016C96">
        <w:rPr>
          <w:rFonts w:eastAsia="Times New Roman"/>
          <w:sz w:val="28"/>
          <w:szCs w:val="28"/>
        </w:rPr>
        <w:t>2020 г.</w:t>
      </w:r>
    </w:p>
    <w:p w:rsidR="00823C96" w:rsidRPr="00016C96" w:rsidRDefault="00125597" w:rsidP="00823C96">
      <w:pPr>
        <w:tabs>
          <w:tab w:val="left" w:pos="1580"/>
        </w:tabs>
        <w:ind w:left="98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>.3</w:t>
      </w:r>
      <w:r w:rsidR="00823C96" w:rsidRPr="00016C96">
        <w:rPr>
          <w:sz w:val="20"/>
          <w:szCs w:val="20"/>
        </w:rPr>
        <w:tab/>
      </w:r>
      <w:r w:rsidR="000653EF" w:rsidRPr="00016C96">
        <w:rPr>
          <w:rFonts w:eastAsia="Times New Roman"/>
          <w:sz w:val="28"/>
          <w:szCs w:val="28"/>
        </w:rPr>
        <w:t>Подведение итогов Конференции: 2</w:t>
      </w:r>
      <w:r w:rsidR="00016C96">
        <w:rPr>
          <w:rFonts w:eastAsia="Times New Roman"/>
          <w:sz w:val="28"/>
          <w:szCs w:val="28"/>
        </w:rPr>
        <w:t>7</w:t>
      </w:r>
      <w:r w:rsidR="000653EF" w:rsidRPr="00016C96">
        <w:rPr>
          <w:rFonts w:eastAsia="Times New Roman"/>
          <w:sz w:val="28"/>
          <w:szCs w:val="28"/>
        </w:rPr>
        <w:t>.1</w:t>
      </w:r>
      <w:r w:rsidR="00016C96">
        <w:rPr>
          <w:rFonts w:eastAsia="Times New Roman"/>
          <w:sz w:val="28"/>
          <w:szCs w:val="28"/>
        </w:rPr>
        <w:t>1</w:t>
      </w:r>
      <w:r w:rsidR="000653EF" w:rsidRPr="00016C96">
        <w:rPr>
          <w:rFonts w:eastAsia="Times New Roman"/>
          <w:sz w:val="28"/>
          <w:szCs w:val="28"/>
        </w:rPr>
        <w:t>.</w:t>
      </w:r>
      <w:r w:rsidR="00823C96" w:rsidRPr="00016C96">
        <w:rPr>
          <w:rFonts w:eastAsia="Times New Roman"/>
          <w:sz w:val="28"/>
          <w:szCs w:val="28"/>
        </w:rPr>
        <w:t>2020 г.</w:t>
      </w:r>
    </w:p>
    <w:p w:rsidR="00823C96" w:rsidRPr="00016C96" w:rsidRDefault="00823C96" w:rsidP="00823C96">
      <w:pPr>
        <w:spacing w:line="13" w:lineRule="exact"/>
        <w:jc w:val="both"/>
        <w:rPr>
          <w:sz w:val="20"/>
          <w:szCs w:val="20"/>
        </w:rPr>
      </w:pPr>
    </w:p>
    <w:p w:rsidR="00823C96" w:rsidRPr="00016C96" w:rsidRDefault="008E22CB" w:rsidP="00823C96">
      <w:pPr>
        <w:spacing w:line="234" w:lineRule="auto"/>
        <w:ind w:left="260" w:firstLine="708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.4 </w:t>
      </w:r>
      <w:r w:rsidR="00823C96" w:rsidRPr="00016C96">
        <w:rPr>
          <w:rFonts w:eastAsia="Times New Roman"/>
          <w:sz w:val="28"/>
          <w:szCs w:val="28"/>
        </w:rPr>
        <w:t>Формирование и рассылка Сборника и сертификатов участников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конференции</w:t>
      </w:r>
      <w:r w:rsidR="000653EF" w:rsidRPr="00016C96">
        <w:rPr>
          <w:rFonts w:eastAsia="Times New Roman"/>
          <w:sz w:val="28"/>
          <w:szCs w:val="28"/>
        </w:rPr>
        <w:t xml:space="preserve">: не позднее </w:t>
      </w:r>
      <w:r w:rsidR="00016C96">
        <w:rPr>
          <w:rFonts w:eastAsia="Times New Roman"/>
          <w:sz w:val="28"/>
          <w:szCs w:val="28"/>
        </w:rPr>
        <w:t>20</w:t>
      </w:r>
      <w:r w:rsidR="000653EF" w:rsidRPr="00016C96">
        <w:rPr>
          <w:rFonts w:eastAsia="Times New Roman"/>
          <w:sz w:val="28"/>
          <w:szCs w:val="28"/>
        </w:rPr>
        <w:t>.12.</w:t>
      </w:r>
      <w:r w:rsidR="00823C96" w:rsidRPr="00016C96">
        <w:rPr>
          <w:rFonts w:eastAsia="Times New Roman"/>
          <w:sz w:val="28"/>
          <w:szCs w:val="28"/>
        </w:rPr>
        <w:t>2020 г.</w:t>
      </w:r>
    </w:p>
    <w:p w:rsidR="00823C96" w:rsidRPr="00016C96" w:rsidRDefault="00823C96" w:rsidP="00823C96">
      <w:pPr>
        <w:spacing w:line="328" w:lineRule="exact"/>
        <w:rPr>
          <w:sz w:val="20"/>
          <w:szCs w:val="20"/>
        </w:rPr>
      </w:pPr>
      <w:bookmarkStart w:id="0" w:name="_GoBack"/>
      <w:bookmarkEnd w:id="0"/>
    </w:p>
    <w:p w:rsidR="009271AA" w:rsidRPr="00016C96" w:rsidRDefault="009271AA" w:rsidP="00823C96">
      <w:pPr>
        <w:ind w:left="284"/>
        <w:jc w:val="center"/>
        <w:rPr>
          <w:rFonts w:eastAsia="Times New Roman"/>
          <w:b/>
          <w:bCs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5</w:t>
      </w:r>
      <w:r w:rsidR="00823C96" w:rsidRPr="00016C96">
        <w:rPr>
          <w:rFonts w:eastAsia="Times New Roman"/>
          <w:b/>
          <w:bCs/>
          <w:sz w:val="28"/>
          <w:szCs w:val="28"/>
        </w:rPr>
        <w:t>.Условия участия в Конференции и размещения материалов в</w:t>
      </w:r>
      <w:r w:rsidR="00823C96" w:rsidRPr="00016C96">
        <w:rPr>
          <w:sz w:val="20"/>
          <w:szCs w:val="20"/>
        </w:rPr>
        <w:t xml:space="preserve"> </w:t>
      </w:r>
      <w:r w:rsidR="00823C96" w:rsidRPr="00016C96">
        <w:rPr>
          <w:rFonts w:eastAsia="Times New Roman"/>
          <w:b/>
          <w:bCs/>
          <w:sz w:val="28"/>
          <w:szCs w:val="28"/>
        </w:rPr>
        <w:t>электронном сборнике материалов Конференции</w:t>
      </w:r>
    </w:p>
    <w:p w:rsidR="00823C96" w:rsidRPr="00016C96" w:rsidRDefault="00823C96" w:rsidP="00823C96">
      <w:pPr>
        <w:ind w:left="284"/>
        <w:jc w:val="center"/>
        <w:rPr>
          <w:rFonts w:eastAsia="Times New Roman"/>
          <w:b/>
          <w:bCs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 xml:space="preserve"> </w:t>
      </w:r>
    </w:p>
    <w:p w:rsidR="00823C96" w:rsidRPr="00016C96" w:rsidRDefault="009271AA" w:rsidP="00823C96">
      <w:pPr>
        <w:ind w:left="284" w:firstLine="709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5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.1 </w:t>
      </w:r>
      <w:r w:rsidR="00823C96" w:rsidRPr="00016C96">
        <w:rPr>
          <w:rFonts w:eastAsia="Times New Roman"/>
          <w:sz w:val="28"/>
          <w:szCs w:val="28"/>
        </w:rPr>
        <w:t>Участие в Ко</w:t>
      </w:r>
      <w:r w:rsidRPr="00016C96">
        <w:rPr>
          <w:rFonts w:eastAsia="Times New Roman"/>
          <w:sz w:val="28"/>
          <w:szCs w:val="28"/>
        </w:rPr>
        <w:t>нференции осуществляется в следующих</w:t>
      </w:r>
      <w:r w:rsidR="00823C96" w:rsidRPr="00016C96">
        <w:rPr>
          <w:rFonts w:eastAsia="Times New Roman"/>
          <w:sz w:val="28"/>
          <w:szCs w:val="28"/>
        </w:rPr>
        <w:t xml:space="preserve"> формам:</w:t>
      </w:r>
    </w:p>
    <w:p w:rsidR="00823C96" w:rsidRPr="00016C96" w:rsidRDefault="00823C96" w:rsidP="00823C96">
      <w:pPr>
        <w:spacing w:line="1" w:lineRule="exact"/>
        <w:jc w:val="both"/>
        <w:rPr>
          <w:sz w:val="20"/>
          <w:szCs w:val="20"/>
        </w:rPr>
      </w:pPr>
    </w:p>
    <w:p w:rsidR="00823C96" w:rsidRPr="00016C96" w:rsidRDefault="00823C96" w:rsidP="00823C96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предоставление материалов для публикации в Сборнике;</w:t>
      </w:r>
    </w:p>
    <w:p w:rsidR="00823C96" w:rsidRPr="00016C96" w:rsidRDefault="001C0C07" w:rsidP="00823C96">
      <w:pPr>
        <w:numPr>
          <w:ilvl w:val="0"/>
          <w:numId w:val="5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  <w:sectPr w:rsidR="00823C96" w:rsidRPr="00016C96">
          <w:pgSz w:w="11900" w:h="16838"/>
          <w:pgMar w:top="1130" w:right="846" w:bottom="1162" w:left="1440" w:header="0" w:footer="0" w:gutter="0"/>
          <w:cols w:space="720" w:equalWidth="0">
            <w:col w:w="9620"/>
          </w:cols>
        </w:sectPr>
      </w:pPr>
      <w:r w:rsidRPr="00016C96">
        <w:rPr>
          <w:rFonts w:eastAsia="Times New Roman"/>
          <w:sz w:val="28"/>
          <w:szCs w:val="28"/>
        </w:rPr>
        <w:t>обсуждение материалов, представленных другими участниками.</w:t>
      </w:r>
    </w:p>
    <w:p w:rsidR="00823C96" w:rsidRDefault="00180271" w:rsidP="00823C96">
      <w:pPr>
        <w:spacing w:line="235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5</w:t>
      </w:r>
      <w:r w:rsidR="00823C96">
        <w:rPr>
          <w:rFonts w:eastAsia="Times New Roman"/>
          <w:b/>
          <w:bCs/>
          <w:sz w:val="28"/>
          <w:szCs w:val="28"/>
        </w:rPr>
        <w:t xml:space="preserve">.2 </w:t>
      </w:r>
      <w:r w:rsidR="00823C96">
        <w:rPr>
          <w:rFonts w:eastAsia="Times New Roman"/>
          <w:sz w:val="28"/>
          <w:szCs w:val="28"/>
        </w:rPr>
        <w:t>Для участия в Интернет-конференции необходимо на</w:t>
      </w:r>
      <w:r w:rsidR="00823C96">
        <w:rPr>
          <w:rFonts w:eastAsia="Times New Roman"/>
          <w:b/>
          <w:bCs/>
          <w:sz w:val="28"/>
          <w:szCs w:val="28"/>
        </w:rPr>
        <w:t xml:space="preserve"> </w:t>
      </w:r>
      <w:r w:rsidR="00823C96">
        <w:rPr>
          <w:rFonts w:eastAsia="Times New Roman"/>
          <w:sz w:val="28"/>
          <w:szCs w:val="28"/>
        </w:rPr>
        <w:t xml:space="preserve">электронный адрес </w:t>
      </w:r>
      <w:hyperlink r:id="rId5" w:history="1">
        <w:r w:rsidR="00823C96" w:rsidRPr="00F22174">
          <w:rPr>
            <w:rStyle w:val="a3"/>
            <w:sz w:val="28"/>
            <w:szCs w:val="28"/>
            <w:lang w:val="en-US"/>
          </w:rPr>
          <w:t>eld</w:t>
        </w:r>
        <w:r w:rsidR="00823C96" w:rsidRPr="00F22174">
          <w:rPr>
            <w:rStyle w:val="a3"/>
            <w:sz w:val="28"/>
            <w:szCs w:val="28"/>
          </w:rPr>
          <w:t>.</w:t>
        </w:r>
        <w:r w:rsidR="00823C96" w:rsidRPr="00F22174">
          <w:rPr>
            <w:rStyle w:val="a3"/>
            <w:sz w:val="28"/>
            <w:szCs w:val="28"/>
            <w:lang w:val="en-US"/>
          </w:rPr>
          <w:t>morozowa</w:t>
        </w:r>
        <w:r w:rsidR="00823C96" w:rsidRPr="00F22174">
          <w:rPr>
            <w:rStyle w:val="a3"/>
            <w:sz w:val="28"/>
            <w:szCs w:val="28"/>
          </w:rPr>
          <w:t>@</w:t>
        </w:r>
        <w:r w:rsidR="00823C96" w:rsidRPr="00F22174">
          <w:rPr>
            <w:rStyle w:val="a3"/>
            <w:sz w:val="28"/>
            <w:szCs w:val="28"/>
            <w:lang w:val="en-US"/>
          </w:rPr>
          <w:t>gmail</w:t>
        </w:r>
        <w:r w:rsidR="00823C96" w:rsidRPr="00F22174">
          <w:rPr>
            <w:rStyle w:val="a3"/>
            <w:sz w:val="28"/>
            <w:szCs w:val="28"/>
          </w:rPr>
          <w:t>.</w:t>
        </w:r>
        <w:r w:rsidR="00823C96" w:rsidRPr="00F22174">
          <w:rPr>
            <w:rStyle w:val="a3"/>
            <w:sz w:val="28"/>
            <w:szCs w:val="28"/>
            <w:lang w:val="en-US"/>
          </w:rPr>
          <w:t>com</w:t>
        </w:r>
      </w:hyperlink>
      <w:r w:rsidR="00823C96" w:rsidRPr="00F22174">
        <w:t xml:space="preserve"> </w:t>
      </w:r>
      <w:r w:rsidR="00823C96">
        <w:rPr>
          <w:rFonts w:eastAsia="Times New Roman"/>
          <w:sz w:val="28"/>
          <w:szCs w:val="28"/>
        </w:rPr>
        <w:t>выслать:</w:t>
      </w:r>
    </w:p>
    <w:p w:rsidR="00823C96" w:rsidRDefault="001C0C07" w:rsidP="00823C96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заявку участника (Приложение 1);</w:t>
      </w:r>
    </w:p>
    <w:p w:rsidR="00823C96" w:rsidRDefault="001C0C07" w:rsidP="00823C96">
      <w:pPr>
        <w:numPr>
          <w:ilvl w:val="1"/>
          <w:numId w:val="6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823C96">
        <w:rPr>
          <w:rFonts w:eastAsia="Times New Roman"/>
          <w:sz w:val="28"/>
          <w:szCs w:val="28"/>
        </w:rPr>
        <w:t>атериалы для публикации.</w:t>
      </w:r>
    </w:p>
    <w:p w:rsidR="00823C96" w:rsidRDefault="00823C96" w:rsidP="00823C96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823C96" w:rsidRDefault="00823C96" w:rsidP="00823C96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теме письма указывается «Интернет – конференция».</w:t>
      </w:r>
    </w:p>
    <w:p w:rsidR="00823C96" w:rsidRDefault="00823C96" w:rsidP="00823C96">
      <w:pPr>
        <w:spacing w:line="13" w:lineRule="exact"/>
        <w:rPr>
          <w:sz w:val="20"/>
          <w:szCs w:val="20"/>
        </w:rPr>
      </w:pPr>
    </w:p>
    <w:p w:rsidR="00823C96" w:rsidRPr="00016C96" w:rsidRDefault="00180271" w:rsidP="00823C96">
      <w:pPr>
        <w:spacing w:line="237" w:lineRule="auto"/>
        <w:ind w:left="260" w:firstLine="72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5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.3 </w:t>
      </w:r>
      <w:r w:rsidR="00823C96" w:rsidRPr="00016C96">
        <w:rPr>
          <w:rFonts w:eastAsia="Times New Roman"/>
          <w:sz w:val="28"/>
          <w:szCs w:val="28"/>
        </w:rPr>
        <w:t>Каждый участник имеет право представлять для публикации не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 xml:space="preserve">более одной работы, принимать участие в </w:t>
      </w:r>
      <w:proofErr w:type="spellStart"/>
      <w:r w:rsidR="00823C96" w:rsidRPr="00016C96">
        <w:rPr>
          <w:rFonts w:eastAsia="Times New Roman"/>
          <w:sz w:val="28"/>
          <w:szCs w:val="28"/>
        </w:rPr>
        <w:t>o</w:t>
      </w:r>
      <w:r w:rsidR="0083093B" w:rsidRPr="00016C96">
        <w:rPr>
          <w:rFonts w:eastAsia="Times New Roman"/>
          <w:sz w:val="28"/>
          <w:szCs w:val="28"/>
        </w:rPr>
        <w:t>n-line</w:t>
      </w:r>
      <w:proofErr w:type="spellEnd"/>
      <w:r w:rsidR="0083093B" w:rsidRPr="00016C96">
        <w:rPr>
          <w:rFonts w:eastAsia="Times New Roman"/>
          <w:sz w:val="28"/>
          <w:szCs w:val="28"/>
        </w:rPr>
        <w:t xml:space="preserve"> обсуждении</w:t>
      </w:r>
      <w:r w:rsidR="00823C96" w:rsidRPr="00016C96">
        <w:rPr>
          <w:rFonts w:eastAsia="Times New Roman"/>
          <w:sz w:val="28"/>
          <w:szCs w:val="28"/>
        </w:rPr>
        <w:t xml:space="preserve"> материалов</w:t>
      </w:r>
      <w:r w:rsidR="0083093B" w:rsidRPr="00016C96">
        <w:rPr>
          <w:rFonts w:eastAsia="Times New Roman"/>
          <w:sz w:val="28"/>
          <w:szCs w:val="28"/>
        </w:rPr>
        <w:t>, представленных другими участниками</w:t>
      </w:r>
      <w:r w:rsidR="00823C96" w:rsidRPr="00016C96">
        <w:rPr>
          <w:rFonts w:eastAsia="Times New Roman"/>
          <w:sz w:val="28"/>
          <w:szCs w:val="28"/>
        </w:rPr>
        <w:t xml:space="preserve">, оставлять </w:t>
      </w:r>
      <w:r w:rsidR="0083093B" w:rsidRPr="00016C96">
        <w:rPr>
          <w:rFonts w:eastAsia="Times New Roman"/>
          <w:sz w:val="28"/>
          <w:szCs w:val="28"/>
        </w:rPr>
        <w:t xml:space="preserve">свои комментарии, задавать </w:t>
      </w:r>
      <w:r w:rsidR="00823C96" w:rsidRPr="00016C96">
        <w:rPr>
          <w:rFonts w:eastAsia="Times New Roman"/>
          <w:sz w:val="28"/>
          <w:szCs w:val="28"/>
        </w:rPr>
        <w:t>вопросы и</w:t>
      </w:r>
      <w:r w:rsidR="0083093B" w:rsidRPr="00016C96">
        <w:rPr>
          <w:rFonts w:eastAsia="Times New Roman"/>
          <w:sz w:val="28"/>
          <w:szCs w:val="28"/>
        </w:rPr>
        <w:t xml:space="preserve"> отвечать на вопросы других участников</w:t>
      </w:r>
      <w:r w:rsidR="00823C96" w:rsidRPr="00016C96">
        <w:rPr>
          <w:rFonts w:eastAsia="Times New Roman"/>
          <w:sz w:val="28"/>
          <w:szCs w:val="28"/>
        </w:rPr>
        <w:t>.</w:t>
      </w:r>
    </w:p>
    <w:p w:rsidR="00823C96" w:rsidRPr="00016C96" w:rsidRDefault="00823C96" w:rsidP="00823C96">
      <w:pPr>
        <w:spacing w:line="17" w:lineRule="exact"/>
        <w:rPr>
          <w:sz w:val="20"/>
          <w:szCs w:val="20"/>
        </w:rPr>
      </w:pPr>
    </w:p>
    <w:p w:rsidR="00823C96" w:rsidRPr="00016C96" w:rsidRDefault="00180271" w:rsidP="00823C96">
      <w:pPr>
        <w:spacing w:line="237" w:lineRule="auto"/>
        <w:ind w:left="260" w:firstLine="708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5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.4 </w:t>
      </w:r>
      <w:r w:rsidR="00823C96" w:rsidRPr="00016C96">
        <w:rPr>
          <w:rFonts w:eastAsia="Times New Roman"/>
          <w:sz w:val="28"/>
          <w:szCs w:val="28"/>
        </w:rPr>
        <w:t>Предоставленные участником материалы должны соответствовать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3093B" w:rsidRPr="00016C96">
        <w:rPr>
          <w:rFonts w:eastAsia="Times New Roman"/>
          <w:sz w:val="28"/>
          <w:szCs w:val="28"/>
        </w:rPr>
        <w:t xml:space="preserve">теме, целям, </w:t>
      </w:r>
      <w:r w:rsidR="00823C96" w:rsidRPr="00016C96">
        <w:rPr>
          <w:rFonts w:eastAsia="Times New Roman"/>
          <w:sz w:val="28"/>
          <w:szCs w:val="28"/>
        </w:rPr>
        <w:t>задачам Конференции и быть оформленными в соответствии с техническими требованиями (Приложение 2). Работы, выполненные с нарушением требований настоящего Положения, рассматриваться не будут.</w:t>
      </w:r>
    </w:p>
    <w:p w:rsidR="00823C96" w:rsidRPr="00016C96" w:rsidRDefault="00823C96" w:rsidP="00823C96">
      <w:pPr>
        <w:spacing w:line="15" w:lineRule="exact"/>
        <w:rPr>
          <w:sz w:val="20"/>
          <w:szCs w:val="20"/>
        </w:rPr>
      </w:pPr>
    </w:p>
    <w:p w:rsidR="00823C96" w:rsidRPr="00016C96" w:rsidRDefault="00823C96" w:rsidP="00823C96">
      <w:pPr>
        <w:spacing w:line="25" w:lineRule="exact"/>
        <w:rPr>
          <w:sz w:val="20"/>
          <w:szCs w:val="20"/>
        </w:rPr>
      </w:pPr>
    </w:p>
    <w:p w:rsidR="00823C96" w:rsidRPr="00016C96" w:rsidRDefault="00180271" w:rsidP="00823C96">
      <w:pPr>
        <w:spacing w:line="236" w:lineRule="auto"/>
        <w:ind w:left="260" w:firstLine="708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5.5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Авторы работ несут от</w:t>
      </w:r>
      <w:r w:rsidRPr="00016C96">
        <w:rPr>
          <w:rFonts w:eastAsia="Times New Roman"/>
          <w:sz w:val="28"/>
          <w:szCs w:val="28"/>
        </w:rPr>
        <w:t>ветственность за достоверность</w:t>
      </w:r>
      <w:r w:rsidR="00823C96" w:rsidRPr="00016C96">
        <w:rPr>
          <w:rFonts w:eastAsia="Times New Roman"/>
          <w:sz w:val="28"/>
          <w:szCs w:val="28"/>
        </w:rPr>
        <w:t xml:space="preserve"> информации, </w:t>
      </w:r>
      <w:r w:rsidRPr="00016C96">
        <w:rPr>
          <w:rFonts w:eastAsia="Times New Roman"/>
          <w:sz w:val="28"/>
          <w:szCs w:val="28"/>
        </w:rPr>
        <w:t xml:space="preserve">а </w:t>
      </w:r>
      <w:proofErr w:type="gramStart"/>
      <w:r w:rsidRPr="00016C96">
        <w:rPr>
          <w:rFonts w:eastAsia="Times New Roman"/>
          <w:sz w:val="28"/>
          <w:szCs w:val="28"/>
        </w:rPr>
        <w:t>так же</w:t>
      </w:r>
      <w:proofErr w:type="gramEnd"/>
      <w:r w:rsidRPr="00016C96">
        <w:rPr>
          <w:rFonts w:eastAsia="Times New Roman"/>
          <w:sz w:val="28"/>
          <w:szCs w:val="28"/>
        </w:rPr>
        <w:t xml:space="preserve"> за информацию, нарушающую</w:t>
      </w:r>
      <w:r w:rsidR="00823C96" w:rsidRPr="00016C96">
        <w:rPr>
          <w:rFonts w:eastAsia="Times New Roman"/>
          <w:sz w:val="28"/>
          <w:szCs w:val="28"/>
        </w:rPr>
        <w:t xml:space="preserve"> законные права и интересы третьих лиц.</w:t>
      </w:r>
    </w:p>
    <w:p w:rsidR="00823C96" w:rsidRPr="00016C96" w:rsidRDefault="00823C96" w:rsidP="00823C96">
      <w:pPr>
        <w:spacing w:line="15" w:lineRule="exact"/>
        <w:rPr>
          <w:sz w:val="20"/>
          <w:szCs w:val="20"/>
        </w:rPr>
      </w:pPr>
    </w:p>
    <w:p w:rsidR="00823C96" w:rsidRPr="00016C96" w:rsidRDefault="007C22EF" w:rsidP="00823C96">
      <w:pPr>
        <w:spacing w:line="234" w:lineRule="auto"/>
        <w:ind w:left="260" w:firstLine="79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5.6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Все участники Конференции могут ознакомиться с материалами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FD0A4F" w:rsidRPr="00016C96">
        <w:rPr>
          <w:rFonts w:eastAsia="Times New Roman"/>
          <w:bCs/>
          <w:sz w:val="28"/>
          <w:szCs w:val="28"/>
        </w:rPr>
        <w:t>участников</w:t>
      </w:r>
      <w:r w:rsidR="00FD0A4F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FD0A4F" w:rsidRPr="00016C96">
        <w:rPr>
          <w:rFonts w:eastAsia="Times New Roman"/>
          <w:sz w:val="28"/>
          <w:szCs w:val="28"/>
        </w:rPr>
        <w:t>по ссылке:</w:t>
      </w:r>
      <w:r w:rsidR="00823C96" w:rsidRPr="00016C96">
        <w:rPr>
          <w:rFonts w:eastAsia="Times New Roman"/>
          <w:sz w:val="28"/>
          <w:szCs w:val="28"/>
        </w:rPr>
        <w:t xml:space="preserve"> http://pedagog13.edurm.ru/.</w:t>
      </w:r>
    </w:p>
    <w:p w:rsidR="00823C96" w:rsidRPr="00016C96" w:rsidRDefault="00823C96" w:rsidP="00823C96">
      <w:pPr>
        <w:spacing w:line="18" w:lineRule="exact"/>
        <w:rPr>
          <w:sz w:val="20"/>
          <w:szCs w:val="20"/>
        </w:rPr>
      </w:pPr>
    </w:p>
    <w:p w:rsidR="00823C96" w:rsidRPr="00016C96" w:rsidRDefault="00823C96" w:rsidP="00823C96">
      <w:pPr>
        <w:spacing w:line="15" w:lineRule="exact"/>
        <w:rPr>
          <w:sz w:val="20"/>
          <w:szCs w:val="20"/>
        </w:rPr>
      </w:pPr>
    </w:p>
    <w:p w:rsidR="007C22EF" w:rsidRPr="00016C96" w:rsidRDefault="007C22EF" w:rsidP="00823C96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5.7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По итогам конференции форм</w:t>
      </w:r>
      <w:r w:rsidRPr="00016C96">
        <w:rPr>
          <w:rFonts w:eastAsia="Times New Roman"/>
          <w:sz w:val="28"/>
          <w:szCs w:val="28"/>
        </w:rPr>
        <w:t>ируется Сборник</w:t>
      </w:r>
      <w:r w:rsidR="00823C96" w:rsidRPr="00016C96">
        <w:rPr>
          <w:rFonts w:eastAsia="Times New Roman"/>
          <w:sz w:val="28"/>
          <w:szCs w:val="28"/>
        </w:rPr>
        <w:t xml:space="preserve"> материалов участников (статьи, эссе, программы, проекты, планы, описание опыта, и др.), размещённых на сайте Конференции по инициативе участника или Оргкомитета</w:t>
      </w:r>
      <w:r w:rsidRPr="00016C96">
        <w:rPr>
          <w:rFonts w:eastAsia="Times New Roman"/>
          <w:sz w:val="28"/>
          <w:szCs w:val="28"/>
        </w:rPr>
        <w:t>,</w:t>
      </w:r>
      <w:r w:rsidR="00823C96" w:rsidRPr="00016C96">
        <w:rPr>
          <w:rFonts w:eastAsia="Times New Roman"/>
          <w:sz w:val="28"/>
          <w:szCs w:val="28"/>
        </w:rPr>
        <w:t xml:space="preserve"> по согласованию с участником. </w:t>
      </w:r>
    </w:p>
    <w:p w:rsidR="00823C96" w:rsidRPr="00016C96" w:rsidRDefault="007C22EF" w:rsidP="00823C96">
      <w:pPr>
        <w:spacing w:line="238" w:lineRule="auto"/>
        <w:ind w:left="260" w:firstLine="708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 xml:space="preserve">5.6 </w:t>
      </w:r>
      <w:r w:rsidR="00823C96" w:rsidRPr="00016C96">
        <w:rPr>
          <w:rFonts w:eastAsia="Times New Roman"/>
          <w:sz w:val="28"/>
          <w:szCs w:val="28"/>
        </w:rPr>
        <w:t>Размещение публикаций в Сборнике пл</w:t>
      </w:r>
      <w:r w:rsidR="006B6CCF" w:rsidRPr="00016C96">
        <w:rPr>
          <w:rFonts w:eastAsia="Times New Roman"/>
          <w:sz w:val="28"/>
          <w:szCs w:val="28"/>
        </w:rPr>
        <w:t>атное, с</w:t>
      </w:r>
      <w:r w:rsidRPr="00016C96">
        <w:rPr>
          <w:rFonts w:eastAsia="Times New Roman"/>
          <w:sz w:val="28"/>
          <w:szCs w:val="28"/>
        </w:rPr>
        <w:t xml:space="preserve">тоимость: </w:t>
      </w:r>
      <w:r w:rsidR="00C73260" w:rsidRPr="00016C96">
        <w:rPr>
          <w:rFonts w:eastAsia="Times New Roman"/>
          <w:sz w:val="28"/>
          <w:szCs w:val="28"/>
        </w:rPr>
        <w:t xml:space="preserve">300 руб. Документы для оплаты предоставляются каждому участнику Организаторами Конференции. </w:t>
      </w:r>
    </w:p>
    <w:p w:rsidR="00823C96" w:rsidRPr="00016C96" w:rsidRDefault="00823C96" w:rsidP="00823C96">
      <w:pPr>
        <w:spacing w:line="14" w:lineRule="exact"/>
        <w:rPr>
          <w:sz w:val="20"/>
          <w:szCs w:val="20"/>
        </w:rPr>
      </w:pPr>
    </w:p>
    <w:p w:rsidR="00823C96" w:rsidRPr="00016C96" w:rsidRDefault="00823C96" w:rsidP="00823C96">
      <w:pPr>
        <w:spacing w:line="2" w:lineRule="exact"/>
        <w:rPr>
          <w:sz w:val="20"/>
          <w:szCs w:val="20"/>
        </w:rPr>
      </w:pPr>
    </w:p>
    <w:p w:rsidR="00823C96" w:rsidRPr="00016C96" w:rsidRDefault="00823C96" w:rsidP="00823C96">
      <w:pPr>
        <w:jc w:val="right"/>
        <w:rPr>
          <w:sz w:val="20"/>
          <w:szCs w:val="20"/>
        </w:rPr>
      </w:pPr>
    </w:p>
    <w:p w:rsidR="00823C96" w:rsidRPr="00016C96" w:rsidRDefault="00823C96" w:rsidP="00823C96">
      <w:pPr>
        <w:spacing w:line="324" w:lineRule="exact"/>
        <w:rPr>
          <w:sz w:val="20"/>
          <w:szCs w:val="20"/>
        </w:rPr>
      </w:pPr>
    </w:p>
    <w:p w:rsidR="007C22EF" w:rsidRPr="00016C96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Pr="00016C96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23C96" w:rsidRDefault="00823C96" w:rsidP="00823C9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Заявка</w:t>
      </w:r>
    </w:p>
    <w:p w:rsidR="00823C96" w:rsidRDefault="00823C96" w:rsidP="00823C96">
      <w:pPr>
        <w:spacing w:line="48" w:lineRule="exact"/>
        <w:rPr>
          <w:sz w:val="20"/>
          <w:szCs w:val="20"/>
        </w:rPr>
      </w:pPr>
    </w:p>
    <w:p w:rsidR="00823C96" w:rsidRDefault="00823C96" w:rsidP="00823C96">
      <w:pPr>
        <w:ind w:left="2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участника Интернет – конференции</w:t>
      </w:r>
    </w:p>
    <w:p w:rsidR="00823C96" w:rsidRDefault="00823C96" w:rsidP="00823C96">
      <w:pPr>
        <w:spacing w:line="43" w:lineRule="exact"/>
        <w:rPr>
          <w:sz w:val="20"/>
          <w:szCs w:val="20"/>
        </w:rPr>
      </w:pPr>
    </w:p>
    <w:p w:rsidR="00823C96" w:rsidRPr="00C2754E" w:rsidRDefault="00823C96" w:rsidP="00823C96">
      <w:pPr>
        <w:ind w:left="1800"/>
        <w:rPr>
          <w:b/>
          <w:sz w:val="20"/>
          <w:szCs w:val="20"/>
        </w:rPr>
      </w:pPr>
      <w:r w:rsidRPr="00C2754E">
        <w:rPr>
          <w:rFonts w:eastAsia="Times New Roman"/>
          <w:b/>
          <w:sz w:val="28"/>
          <w:szCs w:val="28"/>
        </w:rPr>
        <w:t>«Сопровождение профессионального самоопределения</w:t>
      </w:r>
    </w:p>
    <w:p w:rsidR="00823C96" w:rsidRPr="00C2754E" w:rsidRDefault="00823C96" w:rsidP="00823C96">
      <w:pPr>
        <w:spacing w:line="50" w:lineRule="exact"/>
        <w:rPr>
          <w:b/>
          <w:sz w:val="20"/>
          <w:szCs w:val="20"/>
        </w:rPr>
      </w:pPr>
    </w:p>
    <w:p w:rsidR="00823C96" w:rsidRPr="00C2754E" w:rsidRDefault="00823C96" w:rsidP="00823C96">
      <w:pPr>
        <w:ind w:right="-619"/>
        <w:jc w:val="center"/>
        <w:rPr>
          <w:b/>
          <w:sz w:val="20"/>
          <w:szCs w:val="20"/>
        </w:rPr>
      </w:pPr>
      <w:r w:rsidRPr="00C2754E">
        <w:rPr>
          <w:rFonts w:eastAsia="Times New Roman"/>
          <w:b/>
          <w:sz w:val="28"/>
          <w:szCs w:val="28"/>
        </w:rPr>
        <w:t>обучающихся в условиях муниципальной образовательной среды:</w:t>
      </w:r>
    </w:p>
    <w:p w:rsidR="00823C96" w:rsidRPr="00C2754E" w:rsidRDefault="00823C96" w:rsidP="00823C96">
      <w:pPr>
        <w:spacing w:line="48" w:lineRule="exact"/>
        <w:rPr>
          <w:b/>
          <w:sz w:val="20"/>
          <w:szCs w:val="20"/>
        </w:rPr>
      </w:pPr>
    </w:p>
    <w:p w:rsidR="00823C96" w:rsidRPr="00C2754E" w:rsidRDefault="00823C96" w:rsidP="00823C96">
      <w:pPr>
        <w:ind w:left="3260"/>
        <w:rPr>
          <w:b/>
          <w:sz w:val="20"/>
          <w:szCs w:val="20"/>
        </w:rPr>
      </w:pPr>
      <w:r w:rsidRPr="00C2754E">
        <w:rPr>
          <w:rFonts w:eastAsia="Times New Roman"/>
          <w:b/>
          <w:sz w:val="28"/>
          <w:szCs w:val="28"/>
        </w:rPr>
        <w:t>опыт и перспективы развития»</w:t>
      </w:r>
      <w:r>
        <w:rPr>
          <w:rFonts w:eastAsia="Times New Roman"/>
          <w:b/>
          <w:sz w:val="28"/>
          <w:szCs w:val="28"/>
        </w:rPr>
        <w:br/>
      </w:r>
      <w:r>
        <w:rPr>
          <w:rFonts w:eastAsia="Times New Roman"/>
          <w:b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2"/>
        <w:gridCol w:w="4623"/>
      </w:tblGrid>
      <w:tr w:rsidR="00823C96" w:rsidTr="00FB7AF2">
        <w:tc>
          <w:tcPr>
            <w:tcW w:w="4915" w:type="dxa"/>
          </w:tcPr>
          <w:p w:rsidR="00823C96" w:rsidRDefault="00823C96" w:rsidP="00FB7A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Фамилия, имя, отчество (полностью)</w:t>
            </w:r>
          </w:p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  <w:tr w:rsidR="00823C96" w:rsidTr="00FB7AF2">
        <w:tc>
          <w:tcPr>
            <w:tcW w:w="4915" w:type="dxa"/>
          </w:tcPr>
          <w:p w:rsidR="00823C96" w:rsidRDefault="00823C96" w:rsidP="00FB7A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Ученая степень, звание (если есть)</w:t>
            </w:r>
          </w:p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  <w:tr w:rsidR="00823C96" w:rsidTr="00FB7AF2">
        <w:tc>
          <w:tcPr>
            <w:tcW w:w="4915" w:type="dxa"/>
          </w:tcPr>
          <w:p w:rsidR="00823C96" w:rsidRDefault="00823C96" w:rsidP="00FB7AF2">
            <w:pPr>
              <w:tabs>
                <w:tab w:val="left" w:pos="1360"/>
                <w:tab w:val="left" w:pos="2580"/>
                <w:tab w:val="left" w:pos="38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 работы (полное название учреждения по Уставу организации)</w:t>
            </w:r>
          </w:p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  <w:tr w:rsidR="00823C96" w:rsidTr="00FB7AF2">
        <w:tc>
          <w:tcPr>
            <w:tcW w:w="4915" w:type="dxa"/>
          </w:tcPr>
          <w:p w:rsidR="00823C96" w:rsidRDefault="00823C96" w:rsidP="00FB7A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</w:t>
            </w:r>
          </w:p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  <w:tr w:rsidR="00823C96" w:rsidTr="00FB7AF2">
        <w:tc>
          <w:tcPr>
            <w:tcW w:w="4915" w:type="dxa"/>
          </w:tcPr>
          <w:p w:rsidR="00823C96" w:rsidRDefault="00823C96" w:rsidP="00FB7A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Должность</w:t>
            </w:r>
          </w:p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  <w:tr w:rsidR="00823C96" w:rsidTr="00FB7AF2">
        <w:tc>
          <w:tcPr>
            <w:tcW w:w="4915" w:type="dxa"/>
          </w:tcPr>
          <w:p w:rsidR="00823C96" w:rsidRDefault="00823C96" w:rsidP="00FB7A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материала для участия</w:t>
            </w:r>
            <w:r>
              <w:rPr>
                <w:rFonts w:eastAsia="Times New Roman"/>
                <w:sz w:val="28"/>
                <w:szCs w:val="28"/>
              </w:rPr>
              <w:br/>
              <w:t>в конференции</w:t>
            </w:r>
          </w:p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  <w:tr w:rsidR="00823C96" w:rsidTr="00FB7AF2">
        <w:tc>
          <w:tcPr>
            <w:tcW w:w="4915" w:type="dxa"/>
          </w:tcPr>
          <w:p w:rsidR="00823C96" w:rsidRDefault="00823C96" w:rsidP="00FB7A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E-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mail</w:t>
            </w:r>
            <w:proofErr w:type="spellEnd"/>
          </w:p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  <w:tr w:rsidR="00823C96" w:rsidTr="00FB7AF2">
        <w:tc>
          <w:tcPr>
            <w:tcW w:w="4915" w:type="dxa"/>
          </w:tcPr>
          <w:p w:rsidR="00823C96" w:rsidRPr="00F22174" w:rsidRDefault="00823C96" w:rsidP="00FB7AF2">
            <w:pPr>
              <w:rPr>
                <w:sz w:val="28"/>
                <w:szCs w:val="28"/>
              </w:rPr>
            </w:pPr>
            <w:r w:rsidRPr="00F2217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  <w:tr w:rsidR="00823C96" w:rsidTr="00FB7AF2">
        <w:tc>
          <w:tcPr>
            <w:tcW w:w="4915" w:type="dxa"/>
          </w:tcPr>
          <w:p w:rsidR="00823C96" w:rsidRPr="00F22174" w:rsidRDefault="00823C96" w:rsidP="00FB7AF2">
            <w:pPr>
              <w:rPr>
                <w:sz w:val="28"/>
                <w:szCs w:val="28"/>
              </w:rPr>
            </w:pPr>
            <w:r w:rsidRPr="00F22174">
              <w:rPr>
                <w:sz w:val="28"/>
                <w:szCs w:val="28"/>
              </w:rPr>
              <w:t>Дата заполнения заявки</w:t>
            </w: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  <w:tr w:rsidR="00823C96" w:rsidTr="00FB7AF2">
        <w:tc>
          <w:tcPr>
            <w:tcW w:w="4915" w:type="dxa"/>
          </w:tcPr>
          <w:p w:rsidR="00823C96" w:rsidRPr="00F22174" w:rsidRDefault="00823C96" w:rsidP="00FB7AF2">
            <w:pPr>
              <w:rPr>
                <w:sz w:val="28"/>
                <w:szCs w:val="28"/>
              </w:rPr>
            </w:pPr>
            <w:r w:rsidRPr="00F22174">
              <w:rPr>
                <w:sz w:val="28"/>
                <w:szCs w:val="28"/>
              </w:rPr>
              <w:t>Согласие на публикацию в Сборнике</w:t>
            </w:r>
          </w:p>
        </w:tc>
        <w:tc>
          <w:tcPr>
            <w:tcW w:w="4915" w:type="dxa"/>
          </w:tcPr>
          <w:p w:rsidR="00823C96" w:rsidRDefault="00823C96" w:rsidP="00FB7AF2">
            <w:pPr>
              <w:rPr>
                <w:b/>
                <w:sz w:val="20"/>
                <w:szCs w:val="20"/>
              </w:rPr>
            </w:pPr>
          </w:p>
        </w:tc>
      </w:tr>
    </w:tbl>
    <w:p w:rsidR="00663961" w:rsidRDefault="00663961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Default="00823C96"/>
    <w:p w:rsidR="00823C96" w:rsidRPr="00C2754E" w:rsidRDefault="00823C96" w:rsidP="00823C96">
      <w:pPr>
        <w:ind w:left="-1276" w:right="-426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</w:p>
    <w:p w:rsidR="00823C96" w:rsidRDefault="00823C96" w:rsidP="00823C96">
      <w:pPr>
        <w:spacing w:line="321" w:lineRule="exact"/>
        <w:rPr>
          <w:sz w:val="20"/>
          <w:szCs w:val="20"/>
        </w:rPr>
      </w:pPr>
    </w:p>
    <w:p w:rsidR="00823C96" w:rsidRDefault="00B628B3" w:rsidP="00B628B3">
      <w:pPr>
        <w:ind w:right="-25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</w:t>
      </w:r>
      <w:r w:rsidR="00823C96">
        <w:rPr>
          <w:rFonts w:eastAsia="Times New Roman"/>
          <w:b/>
          <w:bCs/>
          <w:sz w:val="28"/>
          <w:szCs w:val="28"/>
        </w:rPr>
        <w:t>Технические требования</w:t>
      </w:r>
    </w:p>
    <w:p w:rsidR="00823C96" w:rsidRDefault="00823C96" w:rsidP="00823C96">
      <w:pPr>
        <w:spacing w:line="13" w:lineRule="exact"/>
        <w:jc w:val="center"/>
        <w:rPr>
          <w:sz w:val="20"/>
          <w:szCs w:val="20"/>
        </w:rPr>
      </w:pPr>
    </w:p>
    <w:p w:rsidR="00823C96" w:rsidRDefault="006B6CCF" w:rsidP="00823C96">
      <w:pPr>
        <w:numPr>
          <w:ilvl w:val="1"/>
          <w:numId w:val="7"/>
        </w:numPr>
        <w:tabs>
          <w:tab w:val="left" w:pos="3298"/>
        </w:tabs>
        <w:spacing w:line="246" w:lineRule="auto"/>
        <w:ind w:left="3120" w:right="2820" w:hanging="49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содержанию и </w:t>
      </w:r>
      <w:r w:rsidR="00823C96">
        <w:rPr>
          <w:rFonts w:eastAsia="Times New Roman"/>
          <w:b/>
          <w:bCs/>
          <w:sz w:val="27"/>
          <w:szCs w:val="27"/>
        </w:rPr>
        <w:t>оформлению материалов для публикации</w:t>
      </w:r>
    </w:p>
    <w:p w:rsidR="00823C96" w:rsidRDefault="00823C96" w:rsidP="00823C96">
      <w:pPr>
        <w:spacing w:line="325" w:lineRule="exact"/>
        <w:rPr>
          <w:rFonts w:eastAsia="Times New Roman"/>
          <w:b/>
          <w:bCs/>
          <w:sz w:val="27"/>
          <w:szCs w:val="27"/>
        </w:rPr>
      </w:pPr>
    </w:p>
    <w:p w:rsidR="00823C96" w:rsidRDefault="00823C96" w:rsidP="00823C96">
      <w:pPr>
        <w:numPr>
          <w:ilvl w:val="0"/>
          <w:numId w:val="7"/>
        </w:numPr>
        <w:tabs>
          <w:tab w:val="left" w:pos="55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Материал для публикации должен быть представлен в электронной форме в текстовом редакторе MS </w:t>
      </w:r>
      <w:proofErr w:type="spellStart"/>
      <w:r>
        <w:rPr>
          <w:rFonts w:eastAsia="Times New Roman"/>
          <w:sz w:val="28"/>
          <w:szCs w:val="28"/>
        </w:rPr>
        <w:t>Word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23C96" w:rsidRDefault="00823C96" w:rsidP="00823C96">
      <w:pPr>
        <w:spacing w:line="2" w:lineRule="exact"/>
        <w:rPr>
          <w:rFonts w:eastAsia="Times New Roman"/>
          <w:sz w:val="28"/>
          <w:szCs w:val="28"/>
        </w:rPr>
      </w:pPr>
    </w:p>
    <w:p w:rsidR="00823C96" w:rsidRDefault="00823C96" w:rsidP="00823C96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Формат страницы А4.</w:t>
      </w:r>
    </w:p>
    <w:p w:rsidR="00823C96" w:rsidRDefault="00823C96" w:rsidP="00823C96">
      <w:pPr>
        <w:spacing w:line="12" w:lineRule="exact"/>
        <w:rPr>
          <w:rFonts w:eastAsia="Times New Roman"/>
          <w:sz w:val="28"/>
          <w:szCs w:val="28"/>
        </w:rPr>
      </w:pPr>
    </w:p>
    <w:p w:rsidR="00823C96" w:rsidRDefault="006B6CCF" w:rsidP="00823C96">
      <w:pPr>
        <w:numPr>
          <w:ilvl w:val="0"/>
          <w:numId w:val="7"/>
        </w:numPr>
        <w:tabs>
          <w:tab w:val="left" w:pos="584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Поля страницы: </w:t>
      </w:r>
      <w:proofErr w:type="gramStart"/>
      <w:r>
        <w:rPr>
          <w:rFonts w:eastAsia="Times New Roman"/>
          <w:sz w:val="28"/>
          <w:szCs w:val="28"/>
        </w:rPr>
        <w:t xml:space="preserve">верхнее </w:t>
      </w:r>
      <w:r w:rsidR="00823C96">
        <w:rPr>
          <w:rFonts w:eastAsia="Times New Roman"/>
          <w:sz w:val="28"/>
          <w:szCs w:val="28"/>
        </w:rPr>
        <w:t xml:space="preserve"> –</w:t>
      </w:r>
      <w:proofErr w:type="gramEnd"/>
      <w:r w:rsidR="00823C96">
        <w:rPr>
          <w:rFonts w:eastAsia="Times New Roman"/>
          <w:sz w:val="28"/>
          <w:szCs w:val="28"/>
        </w:rPr>
        <w:t xml:space="preserve"> 2,0 см, нижнее – 2,0 см, левое – 2,0 см, правое – 2,0 см.</w:t>
      </w:r>
    </w:p>
    <w:p w:rsidR="00823C96" w:rsidRDefault="00823C96" w:rsidP="00823C96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Межстрочный интервал – одинарный.</w:t>
      </w:r>
    </w:p>
    <w:p w:rsidR="00823C96" w:rsidRDefault="00823C96" w:rsidP="00823C96">
      <w:pPr>
        <w:spacing w:line="15" w:lineRule="exact"/>
        <w:rPr>
          <w:rFonts w:eastAsia="Times New Roman"/>
          <w:sz w:val="28"/>
          <w:szCs w:val="28"/>
        </w:rPr>
      </w:pPr>
    </w:p>
    <w:p w:rsidR="00823C96" w:rsidRDefault="00823C96" w:rsidP="00823C96">
      <w:pPr>
        <w:numPr>
          <w:ilvl w:val="0"/>
          <w:numId w:val="7"/>
        </w:numPr>
        <w:tabs>
          <w:tab w:val="left" w:pos="67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Название работы (заглавными буквами, шрифт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Roman</w:t>
      </w:r>
      <w:proofErr w:type="spellEnd"/>
      <w:r>
        <w:rPr>
          <w:rFonts w:eastAsia="Times New Roman"/>
          <w:sz w:val="28"/>
          <w:szCs w:val="28"/>
        </w:rPr>
        <w:t xml:space="preserve"> 14, полужирный, по центру).</w:t>
      </w:r>
    </w:p>
    <w:p w:rsidR="00823C96" w:rsidRDefault="00823C96" w:rsidP="00823C96">
      <w:pPr>
        <w:spacing w:line="15" w:lineRule="exact"/>
        <w:rPr>
          <w:rFonts w:eastAsia="Times New Roman"/>
          <w:sz w:val="28"/>
          <w:szCs w:val="28"/>
        </w:rPr>
      </w:pPr>
    </w:p>
    <w:p w:rsidR="00823C96" w:rsidRDefault="00823C96" w:rsidP="00823C96">
      <w:pPr>
        <w:numPr>
          <w:ilvl w:val="0"/>
          <w:numId w:val="7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Инициалы и фамилия автора (строчными буквам</w:t>
      </w:r>
      <w:r w:rsidR="006B6CCF">
        <w:rPr>
          <w:rFonts w:eastAsia="Times New Roman"/>
          <w:sz w:val="28"/>
          <w:szCs w:val="28"/>
        </w:rPr>
        <w:t xml:space="preserve">и, шрифт </w:t>
      </w:r>
      <w:proofErr w:type="spellStart"/>
      <w:r w:rsidR="006B6CCF">
        <w:rPr>
          <w:rFonts w:eastAsia="Times New Roman"/>
          <w:sz w:val="28"/>
          <w:szCs w:val="28"/>
        </w:rPr>
        <w:t>Times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 w:rsidR="006B6CCF">
        <w:rPr>
          <w:rFonts w:eastAsia="Times New Roman"/>
          <w:sz w:val="28"/>
          <w:szCs w:val="28"/>
        </w:rPr>
        <w:t>New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 w:rsidR="006B6CCF">
        <w:rPr>
          <w:rFonts w:eastAsia="Times New Roman"/>
          <w:sz w:val="28"/>
          <w:szCs w:val="28"/>
        </w:rPr>
        <w:t>Roman</w:t>
      </w:r>
      <w:proofErr w:type="spellEnd"/>
      <w:r w:rsidR="006B6CCF">
        <w:rPr>
          <w:rFonts w:eastAsia="Times New Roman"/>
          <w:sz w:val="28"/>
          <w:szCs w:val="28"/>
        </w:rPr>
        <w:t xml:space="preserve"> 12, справа</w:t>
      </w:r>
      <w:r>
        <w:rPr>
          <w:rFonts w:eastAsia="Times New Roman"/>
          <w:sz w:val="28"/>
          <w:szCs w:val="28"/>
        </w:rPr>
        <w:t>, жирный, курсив, соавторы через запятую).</w:t>
      </w:r>
    </w:p>
    <w:p w:rsidR="00823C96" w:rsidRDefault="00823C96" w:rsidP="00823C96">
      <w:pPr>
        <w:spacing w:line="15" w:lineRule="exact"/>
        <w:rPr>
          <w:rFonts w:eastAsia="Times New Roman"/>
          <w:sz w:val="28"/>
          <w:szCs w:val="28"/>
        </w:rPr>
      </w:pPr>
    </w:p>
    <w:p w:rsidR="00823C96" w:rsidRDefault="00823C96" w:rsidP="00823C96">
      <w:pPr>
        <w:numPr>
          <w:ilvl w:val="0"/>
          <w:numId w:val="7"/>
        </w:numPr>
        <w:tabs>
          <w:tab w:val="left" w:pos="541"/>
        </w:tabs>
        <w:spacing w:line="234" w:lineRule="auto"/>
        <w:ind w:left="260" w:right="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Название организации (на следующей строке, шрифт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</w:t>
      </w:r>
      <w:r w:rsidR="006B6CCF">
        <w:rPr>
          <w:rFonts w:eastAsia="Times New Roman"/>
          <w:sz w:val="28"/>
          <w:szCs w:val="28"/>
        </w:rPr>
        <w:t>an</w:t>
      </w:r>
      <w:proofErr w:type="spellEnd"/>
      <w:r w:rsidR="006B6CCF">
        <w:rPr>
          <w:rFonts w:eastAsia="Times New Roman"/>
          <w:sz w:val="28"/>
          <w:szCs w:val="28"/>
        </w:rPr>
        <w:t xml:space="preserve"> 12, полужирный, курсив, справа</w:t>
      </w:r>
      <w:r>
        <w:rPr>
          <w:rFonts w:eastAsia="Times New Roman"/>
          <w:sz w:val="28"/>
          <w:szCs w:val="28"/>
        </w:rPr>
        <w:t>).</w:t>
      </w:r>
    </w:p>
    <w:p w:rsidR="00823C96" w:rsidRDefault="00823C96" w:rsidP="00823C96">
      <w:pPr>
        <w:spacing w:line="2" w:lineRule="exact"/>
        <w:rPr>
          <w:rFonts w:eastAsia="Times New Roman"/>
          <w:sz w:val="28"/>
          <w:szCs w:val="28"/>
        </w:rPr>
      </w:pPr>
    </w:p>
    <w:p w:rsidR="00823C96" w:rsidRDefault="006B6CCF" w:rsidP="00823C9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8.Следующая строка - отступ</w:t>
      </w:r>
      <w:r w:rsidR="00823C96">
        <w:rPr>
          <w:rFonts w:eastAsia="Times New Roman"/>
          <w:sz w:val="28"/>
          <w:szCs w:val="28"/>
        </w:rPr>
        <w:t>, затем –текст.</w:t>
      </w:r>
    </w:p>
    <w:p w:rsidR="00823C96" w:rsidRDefault="00823C96" w:rsidP="00823C96">
      <w:pPr>
        <w:spacing w:line="15" w:lineRule="exact"/>
        <w:rPr>
          <w:rFonts w:eastAsia="Times New Roman"/>
          <w:sz w:val="28"/>
          <w:szCs w:val="28"/>
        </w:rPr>
      </w:pPr>
    </w:p>
    <w:p w:rsidR="006812B9" w:rsidRDefault="00823C96" w:rsidP="00823C96">
      <w:pPr>
        <w:numPr>
          <w:ilvl w:val="0"/>
          <w:numId w:val="8"/>
        </w:numPr>
        <w:tabs>
          <w:tab w:val="left" w:pos="552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Текст работы: шрифт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Roman</w:t>
      </w:r>
      <w:proofErr w:type="spellEnd"/>
      <w:r>
        <w:rPr>
          <w:rFonts w:eastAsia="Times New Roman"/>
          <w:sz w:val="28"/>
          <w:szCs w:val="28"/>
        </w:rPr>
        <w:t xml:space="preserve"> 14, обычный, абзацный отступ 1,25 см, выравнивание по ширине; </w:t>
      </w:r>
    </w:p>
    <w:p w:rsidR="00823C96" w:rsidRDefault="006812B9" w:rsidP="00823C96">
      <w:pPr>
        <w:numPr>
          <w:ilvl w:val="0"/>
          <w:numId w:val="8"/>
        </w:numPr>
        <w:tabs>
          <w:tab w:val="left" w:pos="552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текстах рисунков и </w:t>
      </w:r>
      <w:proofErr w:type="gramStart"/>
      <w:r>
        <w:rPr>
          <w:rFonts w:eastAsia="Times New Roman"/>
          <w:sz w:val="28"/>
          <w:szCs w:val="28"/>
        </w:rPr>
        <w:t xml:space="preserve">таблиц </w:t>
      </w:r>
      <w:r w:rsidR="00823C96">
        <w:rPr>
          <w:rFonts w:eastAsia="Times New Roman"/>
          <w:sz w:val="28"/>
          <w:szCs w:val="28"/>
        </w:rPr>
        <w:t xml:space="preserve"> –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823C96">
        <w:rPr>
          <w:rFonts w:eastAsia="Times New Roman"/>
          <w:sz w:val="28"/>
          <w:szCs w:val="28"/>
        </w:rPr>
        <w:t xml:space="preserve">шрифт </w:t>
      </w:r>
      <w:proofErr w:type="spellStart"/>
      <w:r w:rsidR="00823C96"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823C96">
        <w:rPr>
          <w:rFonts w:eastAsia="Times New Roman"/>
          <w:sz w:val="28"/>
          <w:szCs w:val="28"/>
        </w:rPr>
        <w:t>New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823C96">
        <w:rPr>
          <w:rFonts w:eastAsia="Times New Roman"/>
          <w:sz w:val="28"/>
          <w:szCs w:val="28"/>
        </w:rPr>
        <w:t>Roman</w:t>
      </w:r>
      <w:proofErr w:type="spellEnd"/>
      <w:r w:rsidR="00823C96">
        <w:rPr>
          <w:rFonts w:eastAsia="Times New Roman"/>
          <w:sz w:val="28"/>
          <w:szCs w:val="28"/>
        </w:rPr>
        <w:t xml:space="preserve"> 12, одинарный интервал. Таблицы и рисунки встраиваются в текст статьи с обязательной ссылкой. При этом</w:t>
      </w:r>
      <w:r>
        <w:rPr>
          <w:rFonts w:eastAsia="Times New Roman"/>
          <w:sz w:val="28"/>
          <w:szCs w:val="28"/>
        </w:rPr>
        <w:t>,</w:t>
      </w:r>
      <w:r w:rsidR="00823C96">
        <w:rPr>
          <w:rFonts w:eastAsia="Times New Roman"/>
          <w:sz w:val="28"/>
          <w:szCs w:val="28"/>
        </w:rPr>
        <w:t xml:space="preserve"> таблицы должны иметь заголовок, размещаемый над табличным полем, а рисунки –подрисуночные подписи по центру (например, рис. 1. Название). При использовании в работе нескольких таблиц и (или) рисунков их нумерация обязательна. Формулы и символы помещать в текст работы, используя редактор формул </w:t>
      </w:r>
      <w:proofErr w:type="spellStart"/>
      <w:r w:rsidR="00823C96">
        <w:rPr>
          <w:rFonts w:eastAsia="Times New Roman"/>
          <w:sz w:val="28"/>
          <w:szCs w:val="28"/>
        </w:rPr>
        <w:t>Microsoft</w:t>
      </w:r>
      <w:proofErr w:type="spellEnd"/>
    </w:p>
    <w:p w:rsidR="00823C96" w:rsidRDefault="00823C96" w:rsidP="00823C96">
      <w:pPr>
        <w:spacing w:line="7" w:lineRule="exact"/>
        <w:rPr>
          <w:rFonts w:eastAsia="Times New Roman"/>
          <w:sz w:val="28"/>
          <w:szCs w:val="28"/>
        </w:rPr>
      </w:pPr>
    </w:p>
    <w:p w:rsidR="00823C96" w:rsidRDefault="00823C96" w:rsidP="00823C96">
      <w:pPr>
        <w:ind w:left="2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Equation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23C96" w:rsidRDefault="00823C96" w:rsidP="00823C96">
      <w:pPr>
        <w:spacing w:line="12" w:lineRule="exact"/>
        <w:rPr>
          <w:rFonts w:eastAsia="Times New Roman"/>
          <w:sz w:val="28"/>
          <w:szCs w:val="28"/>
        </w:rPr>
      </w:pPr>
    </w:p>
    <w:p w:rsidR="00823C96" w:rsidRPr="00016C96" w:rsidRDefault="003537EE" w:rsidP="00823C96">
      <w:pPr>
        <w:numPr>
          <w:ilvl w:val="0"/>
          <w:numId w:val="8"/>
        </w:numPr>
        <w:tabs>
          <w:tab w:val="left" w:pos="747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 xml:space="preserve">Список литературы оформляется </w:t>
      </w:r>
      <w:r w:rsidR="00823C96" w:rsidRPr="00016C96">
        <w:rPr>
          <w:rFonts w:eastAsia="Times New Roman"/>
          <w:sz w:val="28"/>
          <w:szCs w:val="28"/>
        </w:rPr>
        <w:t xml:space="preserve">через интервал, шрифт </w:t>
      </w:r>
      <w:proofErr w:type="spellStart"/>
      <w:r w:rsidR="00823C96" w:rsidRPr="00016C96">
        <w:rPr>
          <w:rFonts w:eastAsia="Times New Roman"/>
          <w:sz w:val="28"/>
          <w:szCs w:val="28"/>
        </w:rPr>
        <w:t>Times</w:t>
      </w:r>
      <w:proofErr w:type="spellEnd"/>
      <w:r w:rsidRPr="00016C96">
        <w:rPr>
          <w:rFonts w:eastAsia="Times New Roman"/>
          <w:sz w:val="28"/>
          <w:szCs w:val="28"/>
        </w:rPr>
        <w:t xml:space="preserve"> </w:t>
      </w:r>
      <w:proofErr w:type="spellStart"/>
      <w:r w:rsidR="00823C96" w:rsidRPr="00016C96">
        <w:rPr>
          <w:rFonts w:eastAsia="Times New Roman"/>
          <w:sz w:val="28"/>
          <w:szCs w:val="28"/>
        </w:rPr>
        <w:t>New</w:t>
      </w:r>
      <w:proofErr w:type="spellEnd"/>
      <w:r w:rsidRPr="00016C96">
        <w:rPr>
          <w:rFonts w:eastAsia="Times New Roman"/>
          <w:sz w:val="28"/>
          <w:szCs w:val="28"/>
        </w:rPr>
        <w:t xml:space="preserve"> </w:t>
      </w:r>
      <w:proofErr w:type="spellStart"/>
      <w:r w:rsidR="00823C96" w:rsidRPr="00016C96">
        <w:rPr>
          <w:rFonts w:eastAsia="Times New Roman"/>
          <w:sz w:val="28"/>
          <w:szCs w:val="28"/>
        </w:rPr>
        <w:t>Roman</w:t>
      </w:r>
      <w:proofErr w:type="spellEnd"/>
      <w:r w:rsidRPr="00016C96">
        <w:rPr>
          <w:rFonts w:eastAsia="Times New Roman"/>
          <w:sz w:val="28"/>
          <w:szCs w:val="28"/>
        </w:rPr>
        <w:t xml:space="preserve"> 12,</w:t>
      </w:r>
      <w:r w:rsidR="00823C96" w:rsidRPr="00016C96">
        <w:rPr>
          <w:rFonts w:eastAsia="Times New Roman"/>
          <w:sz w:val="28"/>
          <w:szCs w:val="28"/>
        </w:rPr>
        <w:t xml:space="preserve"> п</w:t>
      </w:r>
      <w:r w:rsidRPr="00016C96">
        <w:rPr>
          <w:rFonts w:eastAsia="Times New Roman"/>
          <w:sz w:val="28"/>
          <w:szCs w:val="28"/>
        </w:rPr>
        <w:t>о ширине, без абзацного отступа</w:t>
      </w:r>
      <w:r w:rsidR="00823C96" w:rsidRPr="00016C96">
        <w:rPr>
          <w:rFonts w:eastAsia="Times New Roman"/>
          <w:sz w:val="28"/>
          <w:szCs w:val="28"/>
        </w:rPr>
        <w:t>. Список цитируемых источников дается в конце статьи в алфавитном порядке. Ссылки на источник</w:t>
      </w:r>
      <w:r w:rsidRPr="00016C96">
        <w:rPr>
          <w:rFonts w:eastAsia="Times New Roman"/>
          <w:sz w:val="28"/>
          <w:szCs w:val="28"/>
        </w:rPr>
        <w:t>и</w:t>
      </w:r>
      <w:r w:rsidR="00823C96" w:rsidRPr="00016C96">
        <w:rPr>
          <w:rFonts w:eastAsia="Times New Roman"/>
          <w:sz w:val="28"/>
          <w:szCs w:val="28"/>
        </w:rPr>
        <w:t xml:space="preserve"> даются в тексте статьи в квадратных скобках.</w:t>
      </w:r>
    </w:p>
    <w:p w:rsidR="00823C96" w:rsidRPr="00016C96" w:rsidRDefault="00823C96" w:rsidP="00823C96">
      <w:pPr>
        <w:spacing w:line="17" w:lineRule="exact"/>
        <w:rPr>
          <w:rFonts w:eastAsia="Times New Roman"/>
          <w:sz w:val="28"/>
          <w:szCs w:val="28"/>
        </w:rPr>
      </w:pPr>
    </w:p>
    <w:p w:rsidR="00823C96" w:rsidRPr="00016C96" w:rsidRDefault="00823C96" w:rsidP="00823C96">
      <w:r w:rsidRPr="00016C96">
        <w:rPr>
          <w:rFonts w:eastAsia="Times New Roman"/>
          <w:sz w:val="28"/>
          <w:szCs w:val="28"/>
        </w:rPr>
        <w:t xml:space="preserve">   11.Участникам необходимо предоставить одну</w:t>
      </w:r>
      <w:r w:rsidR="003537EE" w:rsidRPr="00016C96">
        <w:rPr>
          <w:rFonts w:eastAsia="Times New Roman"/>
          <w:sz w:val="28"/>
          <w:szCs w:val="28"/>
        </w:rPr>
        <w:t xml:space="preserve"> личную</w:t>
      </w:r>
      <w:r w:rsidRPr="00016C96">
        <w:rPr>
          <w:rFonts w:eastAsia="Times New Roman"/>
          <w:sz w:val="28"/>
          <w:szCs w:val="28"/>
        </w:rPr>
        <w:t xml:space="preserve"> портретную фотографию, </w:t>
      </w:r>
      <w:r w:rsidR="003537EE" w:rsidRPr="00016C96">
        <w:rPr>
          <w:rFonts w:eastAsia="Times New Roman"/>
          <w:sz w:val="28"/>
          <w:szCs w:val="28"/>
        </w:rPr>
        <w:t>а     также до</w:t>
      </w:r>
      <w:r w:rsidRPr="00016C96">
        <w:rPr>
          <w:rFonts w:eastAsia="Times New Roman"/>
          <w:sz w:val="28"/>
          <w:szCs w:val="28"/>
        </w:rPr>
        <w:t xml:space="preserve"> трех снимков</w:t>
      </w:r>
      <w:r w:rsidR="003537EE" w:rsidRPr="00016C96">
        <w:rPr>
          <w:rFonts w:eastAsia="Times New Roman"/>
          <w:sz w:val="28"/>
          <w:szCs w:val="28"/>
        </w:rPr>
        <w:t>,</w:t>
      </w:r>
      <w:r w:rsidRPr="00016C96">
        <w:rPr>
          <w:rFonts w:eastAsia="Times New Roman"/>
          <w:sz w:val="28"/>
          <w:szCs w:val="28"/>
        </w:rPr>
        <w:t xml:space="preserve"> иллюстрирующих опыт по заявленной теме</w:t>
      </w:r>
      <w:r w:rsidR="003537EE" w:rsidRPr="00016C96">
        <w:rPr>
          <w:rFonts w:eastAsia="Times New Roman"/>
          <w:sz w:val="28"/>
          <w:szCs w:val="28"/>
        </w:rPr>
        <w:t>.</w:t>
      </w:r>
    </w:p>
    <w:p w:rsidR="00823C96" w:rsidRDefault="00823C96"/>
    <w:sectPr w:rsidR="0082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6D9ECF38"/>
    <w:lvl w:ilvl="0" w:tplc="2CB4824C">
      <w:start w:val="9"/>
      <w:numFmt w:val="decimal"/>
      <w:lvlText w:val="%1."/>
      <w:lvlJc w:val="left"/>
    </w:lvl>
    <w:lvl w:ilvl="1" w:tplc="0B46B896">
      <w:start w:val="1"/>
      <w:numFmt w:val="bullet"/>
      <w:lvlText w:val="к"/>
      <w:lvlJc w:val="left"/>
    </w:lvl>
    <w:lvl w:ilvl="2" w:tplc="DAE63530">
      <w:numFmt w:val="decimal"/>
      <w:lvlText w:val=""/>
      <w:lvlJc w:val="left"/>
    </w:lvl>
    <w:lvl w:ilvl="3" w:tplc="F1A61826">
      <w:numFmt w:val="decimal"/>
      <w:lvlText w:val=""/>
      <w:lvlJc w:val="left"/>
    </w:lvl>
    <w:lvl w:ilvl="4" w:tplc="BC7A2DEE">
      <w:numFmt w:val="decimal"/>
      <w:lvlText w:val=""/>
      <w:lvlJc w:val="left"/>
    </w:lvl>
    <w:lvl w:ilvl="5" w:tplc="58FACD7C">
      <w:numFmt w:val="decimal"/>
      <w:lvlText w:val=""/>
      <w:lvlJc w:val="left"/>
    </w:lvl>
    <w:lvl w:ilvl="6" w:tplc="A1FA9DB6">
      <w:numFmt w:val="decimal"/>
      <w:lvlText w:val=""/>
      <w:lvlJc w:val="left"/>
    </w:lvl>
    <w:lvl w:ilvl="7" w:tplc="E946CC66">
      <w:numFmt w:val="decimal"/>
      <w:lvlText w:val=""/>
      <w:lvlJc w:val="left"/>
    </w:lvl>
    <w:lvl w:ilvl="8" w:tplc="0930E81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2A649022"/>
    <w:lvl w:ilvl="0" w:tplc="1172B3B4">
      <w:start w:val="3"/>
      <w:numFmt w:val="decimal"/>
      <w:lvlText w:val="%1."/>
      <w:lvlJc w:val="left"/>
    </w:lvl>
    <w:lvl w:ilvl="1" w:tplc="B1B64214">
      <w:numFmt w:val="decimal"/>
      <w:lvlText w:val=""/>
      <w:lvlJc w:val="left"/>
    </w:lvl>
    <w:lvl w:ilvl="2" w:tplc="55680B98">
      <w:numFmt w:val="decimal"/>
      <w:lvlText w:val=""/>
      <w:lvlJc w:val="left"/>
    </w:lvl>
    <w:lvl w:ilvl="3" w:tplc="1806DDBE">
      <w:numFmt w:val="decimal"/>
      <w:lvlText w:val=""/>
      <w:lvlJc w:val="left"/>
    </w:lvl>
    <w:lvl w:ilvl="4" w:tplc="6CC665A4">
      <w:numFmt w:val="decimal"/>
      <w:lvlText w:val=""/>
      <w:lvlJc w:val="left"/>
    </w:lvl>
    <w:lvl w:ilvl="5" w:tplc="9A9A95EC">
      <w:numFmt w:val="decimal"/>
      <w:lvlText w:val=""/>
      <w:lvlJc w:val="left"/>
    </w:lvl>
    <w:lvl w:ilvl="6" w:tplc="2BAE1584">
      <w:numFmt w:val="decimal"/>
      <w:lvlText w:val=""/>
      <w:lvlJc w:val="left"/>
    </w:lvl>
    <w:lvl w:ilvl="7" w:tplc="E292B63E">
      <w:numFmt w:val="decimal"/>
      <w:lvlText w:val=""/>
      <w:lvlJc w:val="left"/>
    </w:lvl>
    <w:lvl w:ilvl="8" w:tplc="0D42ED52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15BE9582"/>
    <w:lvl w:ilvl="0" w:tplc="25FC9B2C">
      <w:numFmt w:val="decimal"/>
      <w:lvlText w:val="%1."/>
      <w:lvlJc w:val="left"/>
    </w:lvl>
    <w:lvl w:ilvl="1" w:tplc="4AACF8C2">
      <w:start w:val="1"/>
      <w:numFmt w:val="bullet"/>
      <w:lvlText w:val="к"/>
      <w:lvlJc w:val="left"/>
      <w:rPr>
        <w:b/>
      </w:rPr>
    </w:lvl>
    <w:lvl w:ilvl="2" w:tplc="49B4CC70">
      <w:numFmt w:val="decimal"/>
      <w:lvlText w:val=""/>
      <w:lvlJc w:val="left"/>
    </w:lvl>
    <w:lvl w:ilvl="3" w:tplc="71424CD2">
      <w:numFmt w:val="decimal"/>
      <w:lvlText w:val=""/>
      <w:lvlJc w:val="left"/>
    </w:lvl>
    <w:lvl w:ilvl="4" w:tplc="9CAC06D4">
      <w:numFmt w:val="decimal"/>
      <w:lvlText w:val=""/>
      <w:lvlJc w:val="left"/>
    </w:lvl>
    <w:lvl w:ilvl="5" w:tplc="5DAC2568">
      <w:numFmt w:val="decimal"/>
      <w:lvlText w:val=""/>
      <w:lvlJc w:val="left"/>
    </w:lvl>
    <w:lvl w:ilvl="6" w:tplc="7B283A46">
      <w:numFmt w:val="decimal"/>
      <w:lvlText w:val=""/>
      <w:lvlJc w:val="left"/>
    </w:lvl>
    <w:lvl w:ilvl="7" w:tplc="F5DEDAAC">
      <w:numFmt w:val="decimal"/>
      <w:lvlText w:val=""/>
      <w:lvlJc w:val="left"/>
    </w:lvl>
    <w:lvl w:ilvl="8" w:tplc="97A4FD6A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E2E0553A"/>
    <w:lvl w:ilvl="0" w:tplc="019C2B58">
      <w:start w:val="1"/>
      <w:numFmt w:val="bullet"/>
      <w:lvlText w:val="В"/>
      <w:lvlJc w:val="left"/>
    </w:lvl>
    <w:lvl w:ilvl="1" w:tplc="5916049A">
      <w:start w:val="1"/>
      <w:numFmt w:val="bullet"/>
      <w:lvlText w:val=""/>
      <w:lvlJc w:val="left"/>
    </w:lvl>
    <w:lvl w:ilvl="2" w:tplc="D38E7C6E">
      <w:numFmt w:val="decimal"/>
      <w:lvlText w:val=""/>
      <w:lvlJc w:val="left"/>
    </w:lvl>
    <w:lvl w:ilvl="3" w:tplc="FA6247E6">
      <w:numFmt w:val="decimal"/>
      <w:lvlText w:val=""/>
      <w:lvlJc w:val="left"/>
    </w:lvl>
    <w:lvl w:ilvl="4" w:tplc="D56AFC72">
      <w:numFmt w:val="decimal"/>
      <w:lvlText w:val=""/>
      <w:lvlJc w:val="left"/>
    </w:lvl>
    <w:lvl w:ilvl="5" w:tplc="6B5C11CE">
      <w:numFmt w:val="decimal"/>
      <w:lvlText w:val=""/>
      <w:lvlJc w:val="left"/>
    </w:lvl>
    <w:lvl w:ilvl="6" w:tplc="6650700E">
      <w:numFmt w:val="decimal"/>
      <w:lvlText w:val=""/>
      <w:lvlJc w:val="left"/>
    </w:lvl>
    <w:lvl w:ilvl="7" w:tplc="5B264CD8">
      <w:numFmt w:val="decimal"/>
      <w:lvlText w:val=""/>
      <w:lvlJc w:val="left"/>
    </w:lvl>
    <w:lvl w:ilvl="8" w:tplc="5FA60160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84CC0A96"/>
    <w:lvl w:ilvl="0" w:tplc="9376B30A">
      <w:start w:val="1"/>
      <w:numFmt w:val="bullet"/>
      <w:lvlText w:val=""/>
      <w:lvlJc w:val="left"/>
    </w:lvl>
    <w:lvl w:ilvl="1" w:tplc="FE546F22">
      <w:numFmt w:val="decimal"/>
      <w:lvlText w:val=""/>
      <w:lvlJc w:val="left"/>
    </w:lvl>
    <w:lvl w:ilvl="2" w:tplc="0718A3D6">
      <w:numFmt w:val="decimal"/>
      <w:lvlText w:val=""/>
      <w:lvlJc w:val="left"/>
    </w:lvl>
    <w:lvl w:ilvl="3" w:tplc="B8481AB4">
      <w:numFmt w:val="decimal"/>
      <w:lvlText w:val=""/>
      <w:lvlJc w:val="left"/>
    </w:lvl>
    <w:lvl w:ilvl="4" w:tplc="BC626E84">
      <w:numFmt w:val="decimal"/>
      <w:lvlText w:val=""/>
      <w:lvlJc w:val="left"/>
    </w:lvl>
    <w:lvl w:ilvl="5" w:tplc="36B66DE6">
      <w:numFmt w:val="decimal"/>
      <w:lvlText w:val=""/>
      <w:lvlJc w:val="left"/>
    </w:lvl>
    <w:lvl w:ilvl="6" w:tplc="83223184">
      <w:numFmt w:val="decimal"/>
      <w:lvlText w:val=""/>
      <w:lvlJc w:val="left"/>
    </w:lvl>
    <w:lvl w:ilvl="7" w:tplc="15A0E5EE">
      <w:numFmt w:val="decimal"/>
      <w:lvlText w:val=""/>
      <w:lvlJc w:val="left"/>
    </w:lvl>
    <w:lvl w:ilvl="8" w:tplc="73200E32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1F208BB0"/>
    <w:lvl w:ilvl="0" w:tplc="83945D80">
      <w:start w:val="2"/>
      <w:numFmt w:val="decimal"/>
      <w:lvlText w:val="%1."/>
      <w:lvlJc w:val="left"/>
    </w:lvl>
    <w:lvl w:ilvl="1" w:tplc="69ECEDC4">
      <w:numFmt w:val="decimal"/>
      <w:lvlText w:val=""/>
      <w:lvlJc w:val="left"/>
    </w:lvl>
    <w:lvl w:ilvl="2" w:tplc="0F244334">
      <w:numFmt w:val="decimal"/>
      <w:lvlText w:val=""/>
      <w:lvlJc w:val="left"/>
    </w:lvl>
    <w:lvl w:ilvl="3" w:tplc="8E56DA4E">
      <w:numFmt w:val="decimal"/>
      <w:lvlText w:val=""/>
      <w:lvlJc w:val="left"/>
    </w:lvl>
    <w:lvl w:ilvl="4" w:tplc="9E862B64">
      <w:numFmt w:val="decimal"/>
      <w:lvlText w:val=""/>
      <w:lvlJc w:val="left"/>
    </w:lvl>
    <w:lvl w:ilvl="5" w:tplc="F5A41986">
      <w:numFmt w:val="decimal"/>
      <w:lvlText w:val=""/>
      <w:lvlJc w:val="left"/>
    </w:lvl>
    <w:lvl w:ilvl="6" w:tplc="844A7E22">
      <w:numFmt w:val="decimal"/>
      <w:lvlText w:val=""/>
      <w:lvlJc w:val="left"/>
    </w:lvl>
    <w:lvl w:ilvl="7" w:tplc="5A5A8EFE">
      <w:numFmt w:val="decimal"/>
      <w:lvlText w:val=""/>
      <w:lvlJc w:val="left"/>
    </w:lvl>
    <w:lvl w:ilvl="8" w:tplc="372AD056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4B94D738"/>
    <w:lvl w:ilvl="0" w:tplc="343424CA">
      <w:start w:val="1"/>
      <w:numFmt w:val="decimal"/>
      <w:lvlText w:val="%1."/>
      <w:lvlJc w:val="left"/>
    </w:lvl>
    <w:lvl w:ilvl="1" w:tplc="B8169174">
      <w:numFmt w:val="decimal"/>
      <w:lvlText w:val=""/>
      <w:lvlJc w:val="left"/>
    </w:lvl>
    <w:lvl w:ilvl="2" w:tplc="B7EA05A6">
      <w:numFmt w:val="decimal"/>
      <w:lvlText w:val=""/>
      <w:lvlJc w:val="left"/>
    </w:lvl>
    <w:lvl w:ilvl="3" w:tplc="257C87DA">
      <w:numFmt w:val="decimal"/>
      <w:lvlText w:val=""/>
      <w:lvlJc w:val="left"/>
    </w:lvl>
    <w:lvl w:ilvl="4" w:tplc="27D6839E">
      <w:numFmt w:val="decimal"/>
      <w:lvlText w:val=""/>
      <w:lvlJc w:val="left"/>
    </w:lvl>
    <w:lvl w:ilvl="5" w:tplc="E7D437EE">
      <w:numFmt w:val="decimal"/>
      <w:lvlText w:val=""/>
      <w:lvlJc w:val="left"/>
    </w:lvl>
    <w:lvl w:ilvl="6" w:tplc="23FA9C5E">
      <w:numFmt w:val="decimal"/>
      <w:lvlText w:val=""/>
      <w:lvlJc w:val="left"/>
    </w:lvl>
    <w:lvl w:ilvl="7" w:tplc="726AB646">
      <w:numFmt w:val="decimal"/>
      <w:lvlText w:val=""/>
      <w:lvlJc w:val="left"/>
    </w:lvl>
    <w:lvl w:ilvl="8" w:tplc="362C7CB8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1B8627AA"/>
    <w:lvl w:ilvl="0" w:tplc="E8E88B80">
      <w:start w:val="1"/>
      <w:numFmt w:val="bullet"/>
      <w:lvlText w:val=""/>
      <w:lvlJc w:val="left"/>
    </w:lvl>
    <w:lvl w:ilvl="1" w:tplc="30941092">
      <w:numFmt w:val="decimal"/>
      <w:lvlText w:val=""/>
      <w:lvlJc w:val="left"/>
    </w:lvl>
    <w:lvl w:ilvl="2" w:tplc="350A1D3C">
      <w:numFmt w:val="decimal"/>
      <w:lvlText w:val=""/>
      <w:lvlJc w:val="left"/>
    </w:lvl>
    <w:lvl w:ilvl="3" w:tplc="EABA77B6">
      <w:numFmt w:val="decimal"/>
      <w:lvlText w:val=""/>
      <w:lvlJc w:val="left"/>
    </w:lvl>
    <w:lvl w:ilvl="4" w:tplc="182CCAE4">
      <w:numFmt w:val="decimal"/>
      <w:lvlText w:val=""/>
      <w:lvlJc w:val="left"/>
    </w:lvl>
    <w:lvl w:ilvl="5" w:tplc="332C97FC">
      <w:numFmt w:val="decimal"/>
      <w:lvlText w:val=""/>
      <w:lvlJc w:val="left"/>
    </w:lvl>
    <w:lvl w:ilvl="6" w:tplc="466E5818">
      <w:numFmt w:val="decimal"/>
      <w:lvlText w:val=""/>
      <w:lvlJc w:val="left"/>
    </w:lvl>
    <w:lvl w:ilvl="7" w:tplc="E9D88ED6">
      <w:numFmt w:val="decimal"/>
      <w:lvlText w:val=""/>
      <w:lvlJc w:val="left"/>
    </w:lvl>
    <w:lvl w:ilvl="8" w:tplc="422AB274">
      <w:numFmt w:val="decimal"/>
      <w:lvlText w:val=""/>
      <w:lvlJc w:val="left"/>
    </w:lvl>
  </w:abstractNum>
  <w:abstractNum w:abstractNumId="8" w15:restartNumberingAfterBreak="0">
    <w:nsid w:val="3EC67B2A"/>
    <w:multiLevelType w:val="hybridMultilevel"/>
    <w:tmpl w:val="A6A221AC"/>
    <w:lvl w:ilvl="0" w:tplc="00589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96"/>
    <w:rsid w:val="00016C96"/>
    <w:rsid w:val="000653EF"/>
    <w:rsid w:val="00125597"/>
    <w:rsid w:val="00180271"/>
    <w:rsid w:val="001C0C07"/>
    <w:rsid w:val="003149FF"/>
    <w:rsid w:val="003537EE"/>
    <w:rsid w:val="003E2D1F"/>
    <w:rsid w:val="003E33FF"/>
    <w:rsid w:val="00541076"/>
    <w:rsid w:val="005D4439"/>
    <w:rsid w:val="00663961"/>
    <w:rsid w:val="006812B9"/>
    <w:rsid w:val="006B6CCF"/>
    <w:rsid w:val="007070D3"/>
    <w:rsid w:val="007C22EF"/>
    <w:rsid w:val="00823C96"/>
    <w:rsid w:val="0083093B"/>
    <w:rsid w:val="008E22CB"/>
    <w:rsid w:val="009271AA"/>
    <w:rsid w:val="009F0A03"/>
    <w:rsid w:val="00A33307"/>
    <w:rsid w:val="00A4305B"/>
    <w:rsid w:val="00B21461"/>
    <w:rsid w:val="00B37B1D"/>
    <w:rsid w:val="00B628B3"/>
    <w:rsid w:val="00BA4893"/>
    <w:rsid w:val="00C609FF"/>
    <w:rsid w:val="00C73260"/>
    <w:rsid w:val="00DF649F"/>
    <w:rsid w:val="00FA4CEC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4DD4"/>
  <w15:chartTrackingRefBased/>
  <w15:docId w15:val="{5CEDBA21-A805-4D8B-A5CC-557A8CA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C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96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823C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d.morozow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2020-09-03T07:32:00Z</dcterms:created>
  <dcterms:modified xsi:type="dcterms:W3CDTF">2020-11-09T05:58:00Z</dcterms:modified>
</cp:coreProperties>
</file>